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0F382FBB"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r w:rsidR="00DC0642">
        <w:t>9</w:t>
      </w:r>
      <w:r w:rsidR="002F158C">
        <w:t>.</w:t>
      </w:r>
      <w:r w:rsidR="003D1EFD">
        <w:t>0</w:t>
      </w:r>
      <w:r w:rsidR="003D1EFD" w:rsidRPr="00235394">
        <w:t xml:space="preserve"> </w:t>
      </w:r>
      <w:r w:rsidRPr="00235394">
        <w:rPr>
          <w:sz w:val="32"/>
        </w:rPr>
        <w:t>(</w:t>
      </w:r>
      <w:r w:rsidR="00EA3B4F">
        <w:rPr>
          <w:sz w:val="32"/>
        </w:rPr>
        <w:t>20</w:t>
      </w:r>
      <w:r w:rsidR="00DC0642">
        <w:rPr>
          <w:sz w:val="32"/>
        </w:rPr>
        <w:t>20-02</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 w:name="copyrightaddon"/>
      <w:bookmarkEnd w:id="3"/>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2"/>
    <w:p w14:paraId="1BF892B6" w14:textId="77777777" w:rsidR="00E8629F" w:rsidRPr="00974BB2" w:rsidRDefault="00E8629F">
      <w:pPr>
        <w:pStyle w:val="TT"/>
        <w:rPr>
          <w:lang w:val="en-US"/>
        </w:rPr>
      </w:pPr>
      <w:r w:rsidRPr="00974BB2">
        <w:rPr>
          <w:lang w:val="en-US"/>
        </w:rPr>
        <w:br w:type="page"/>
        <w:t>Contents</w:t>
      </w:r>
    </w:p>
    <w:p w14:paraId="75BFE897" w14:textId="112C7D94" w:rsidR="0054247B"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54247B" w:rsidRPr="00727BBF">
        <w:rPr>
          <w:lang w:val="en-US"/>
        </w:rPr>
        <w:t>Foreword</w:t>
      </w:r>
      <w:r w:rsidR="0054247B">
        <w:tab/>
      </w:r>
      <w:r w:rsidR="0054247B">
        <w:fldChar w:fldCharType="begin"/>
      </w:r>
      <w:r w:rsidR="0054247B">
        <w:instrText xml:space="preserve"> PAGEREF _Toc26262101 \h </w:instrText>
      </w:r>
      <w:r w:rsidR="0054247B">
        <w:fldChar w:fldCharType="separate"/>
      </w:r>
      <w:r w:rsidR="0054247B">
        <w:t>5</w:t>
      </w:r>
      <w:r w:rsidR="0054247B">
        <w:fldChar w:fldCharType="end"/>
      </w:r>
    </w:p>
    <w:p w14:paraId="5E4ACED5" w14:textId="4C1E66ED" w:rsidR="0054247B" w:rsidRDefault="0054247B">
      <w:pPr>
        <w:pStyle w:val="TOC1"/>
        <w:rPr>
          <w:rFonts w:asciiTheme="minorHAnsi" w:eastAsiaTheme="minorEastAsia" w:hAnsiTheme="minorHAnsi" w:cstheme="minorBidi"/>
          <w:szCs w:val="22"/>
          <w:lang w:val="en-US"/>
        </w:rPr>
      </w:pPr>
      <w:r w:rsidRPr="00727BBF">
        <w:rPr>
          <w:lang w:val="en-US"/>
        </w:rPr>
        <w:t>1</w:t>
      </w:r>
      <w:r>
        <w:rPr>
          <w:rFonts w:asciiTheme="minorHAnsi" w:eastAsiaTheme="minorEastAsia" w:hAnsiTheme="minorHAnsi" w:cstheme="minorBidi"/>
          <w:szCs w:val="22"/>
          <w:lang w:val="en-US"/>
        </w:rPr>
        <w:tab/>
      </w:r>
      <w:r w:rsidRPr="00727BBF">
        <w:rPr>
          <w:lang w:val="en-US"/>
        </w:rPr>
        <w:t>Scope</w:t>
      </w:r>
      <w:r>
        <w:tab/>
      </w:r>
      <w:r>
        <w:fldChar w:fldCharType="begin"/>
      </w:r>
      <w:r>
        <w:instrText xml:space="preserve"> PAGEREF _Toc26262102 \h </w:instrText>
      </w:r>
      <w:r>
        <w:fldChar w:fldCharType="separate"/>
      </w:r>
      <w:r>
        <w:t>6</w:t>
      </w:r>
      <w:r>
        <w:fldChar w:fldCharType="end"/>
      </w:r>
    </w:p>
    <w:p w14:paraId="76EDA375" w14:textId="6095C595" w:rsidR="0054247B" w:rsidRDefault="0054247B">
      <w:pPr>
        <w:pStyle w:val="TOC1"/>
        <w:rPr>
          <w:rFonts w:asciiTheme="minorHAnsi" w:eastAsiaTheme="minorEastAsia" w:hAnsiTheme="minorHAnsi" w:cstheme="minorBidi"/>
          <w:szCs w:val="22"/>
          <w:lang w:val="en-US"/>
        </w:rPr>
      </w:pPr>
      <w:r w:rsidRPr="00727BBF">
        <w:rPr>
          <w:lang w:val="en-US"/>
        </w:rPr>
        <w:t>2</w:t>
      </w:r>
      <w:r>
        <w:rPr>
          <w:rFonts w:asciiTheme="minorHAnsi" w:eastAsiaTheme="minorEastAsia" w:hAnsiTheme="minorHAnsi" w:cstheme="minorBidi"/>
          <w:szCs w:val="22"/>
          <w:lang w:val="en-US"/>
        </w:rPr>
        <w:tab/>
      </w:r>
      <w:r w:rsidRPr="00727BBF">
        <w:rPr>
          <w:lang w:val="en-US"/>
        </w:rPr>
        <w:t>References</w:t>
      </w:r>
      <w:r>
        <w:tab/>
      </w:r>
      <w:r>
        <w:fldChar w:fldCharType="begin"/>
      </w:r>
      <w:r>
        <w:instrText xml:space="preserve"> PAGEREF _Toc26262103 \h </w:instrText>
      </w:r>
      <w:r>
        <w:fldChar w:fldCharType="separate"/>
      </w:r>
      <w:r>
        <w:t>14</w:t>
      </w:r>
      <w:r>
        <w:fldChar w:fldCharType="end"/>
      </w:r>
    </w:p>
    <w:p w14:paraId="15A4B6CB" w14:textId="18C1F2D0" w:rsidR="0054247B" w:rsidRDefault="0054247B">
      <w:pPr>
        <w:pStyle w:val="TOC1"/>
        <w:rPr>
          <w:rFonts w:asciiTheme="minorHAnsi" w:eastAsiaTheme="minorEastAsia" w:hAnsiTheme="minorHAnsi" w:cstheme="minorBidi"/>
          <w:szCs w:val="22"/>
          <w:lang w:val="en-US"/>
        </w:rPr>
      </w:pPr>
      <w:r w:rsidRPr="00727BBF">
        <w:rPr>
          <w:lang w:val="en-US"/>
        </w:rPr>
        <w:t>3</w:t>
      </w:r>
      <w:r>
        <w:rPr>
          <w:rFonts w:asciiTheme="minorHAnsi" w:eastAsiaTheme="minorEastAsia" w:hAnsiTheme="minorHAnsi" w:cstheme="minorBidi"/>
          <w:szCs w:val="22"/>
          <w:lang w:val="en-US"/>
        </w:rPr>
        <w:tab/>
      </w:r>
      <w:r w:rsidRPr="00727BBF">
        <w:rPr>
          <w:lang w:val="en-US"/>
        </w:rPr>
        <w:t>Definitions, symbols and abbreviations</w:t>
      </w:r>
      <w:r>
        <w:tab/>
      </w:r>
      <w:r>
        <w:fldChar w:fldCharType="begin"/>
      </w:r>
      <w:r>
        <w:instrText xml:space="preserve"> PAGEREF _Toc26262104 \h </w:instrText>
      </w:r>
      <w:r>
        <w:fldChar w:fldCharType="separate"/>
      </w:r>
      <w:r>
        <w:t>14</w:t>
      </w:r>
      <w:r>
        <w:fldChar w:fldCharType="end"/>
      </w:r>
    </w:p>
    <w:p w14:paraId="6B0543D0" w14:textId="4F7AA3A6" w:rsidR="0054247B" w:rsidRDefault="0054247B">
      <w:pPr>
        <w:pStyle w:val="TOC2"/>
        <w:rPr>
          <w:rFonts w:asciiTheme="minorHAnsi" w:eastAsiaTheme="minorEastAsia" w:hAnsiTheme="minorHAnsi" w:cstheme="minorBidi"/>
          <w:sz w:val="22"/>
          <w:szCs w:val="22"/>
          <w:lang w:val="en-US"/>
        </w:rPr>
      </w:pPr>
      <w:r w:rsidRPr="00727BBF">
        <w:rPr>
          <w:lang w:val="en-US"/>
        </w:rPr>
        <w:t>3.1</w:t>
      </w:r>
      <w:r>
        <w:rPr>
          <w:rFonts w:asciiTheme="minorHAnsi" w:eastAsiaTheme="minorEastAsia" w:hAnsiTheme="minorHAnsi" w:cstheme="minorBidi"/>
          <w:sz w:val="22"/>
          <w:szCs w:val="22"/>
          <w:lang w:val="en-US"/>
        </w:rPr>
        <w:tab/>
      </w:r>
      <w:r w:rsidRPr="00727BBF">
        <w:rPr>
          <w:lang w:val="en-US"/>
        </w:rPr>
        <w:t>Definitions</w:t>
      </w:r>
      <w:r>
        <w:tab/>
      </w:r>
      <w:r>
        <w:fldChar w:fldCharType="begin"/>
      </w:r>
      <w:r>
        <w:instrText xml:space="preserve"> PAGEREF _Toc26262105 \h </w:instrText>
      </w:r>
      <w:r>
        <w:fldChar w:fldCharType="separate"/>
      </w:r>
      <w:r>
        <w:t>14</w:t>
      </w:r>
      <w:r>
        <w:fldChar w:fldCharType="end"/>
      </w:r>
    </w:p>
    <w:p w14:paraId="44077A00" w14:textId="78B8627B" w:rsidR="0054247B" w:rsidRDefault="0054247B">
      <w:pPr>
        <w:pStyle w:val="TOC2"/>
        <w:rPr>
          <w:rFonts w:asciiTheme="minorHAnsi" w:eastAsiaTheme="minorEastAsia" w:hAnsiTheme="minorHAnsi" w:cstheme="minorBidi"/>
          <w:sz w:val="22"/>
          <w:szCs w:val="22"/>
          <w:lang w:val="en-US"/>
        </w:rPr>
      </w:pPr>
      <w:r w:rsidRPr="00727BBF">
        <w:rPr>
          <w:lang w:val="en-US"/>
        </w:rPr>
        <w:t>3.2</w:t>
      </w:r>
      <w:r>
        <w:rPr>
          <w:rFonts w:asciiTheme="minorHAnsi" w:eastAsiaTheme="minorEastAsia" w:hAnsiTheme="minorHAnsi" w:cstheme="minorBidi"/>
          <w:sz w:val="22"/>
          <w:szCs w:val="22"/>
          <w:lang w:val="en-US"/>
        </w:rPr>
        <w:tab/>
      </w:r>
      <w:r w:rsidRPr="00727BBF">
        <w:rPr>
          <w:lang w:val="en-US"/>
        </w:rPr>
        <w:t>Symbols</w:t>
      </w:r>
      <w:r>
        <w:tab/>
      </w:r>
      <w:r>
        <w:fldChar w:fldCharType="begin"/>
      </w:r>
      <w:r>
        <w:instrText xml:space="preserve"> PAGEREF _Toc26262106 \h </w:instrText>
      </w:r>
      <w:r>
        <w:fldChar w:fldCharType="separate"/>
      </w:r>
      <w:r>
        <w:t>14</w:t>
      </w:r>
      <w:r>
        <w:fldChar w:fldCharType="end"/>
      </w:r>
    </w:p>
    <w:p w14:paraId="6DE01A27" w14:textId="3C94B1DF" w:rsidR="0054247B" w:rsidRDefault="0054247B">
      <w:pPr>
        <w:pStyle w:val="TOC2"/>
        <w:rPr>
          <w:rFonts w:asciiTheme="minorHAnsi" w:eastAsiaTheme="minorEastAsia" w:hAnsiTheme="minorHAnsi" w:cstheme="minorBidi"/>
          <w:sz w:val="22"/>
          <w:szCs w:val="22"/>
          <w:lang w:val="en-US"/>
        </w:rPr>
      </w:pPr>
      <w:r w:rsidRPr="00727BBF">
        <w:rPr>
          <w:lang w:val="en-US"/>
        </w:rPr>
        <w:t>3.3</w:t>
      </w:r>
      <w:r>
        <w:rPr>
          <w:rFonts w:asciiTheme="minorHAnsi" w:eastAsiaTheme="minorEastAsia" w:hAnsiTheme="minorHAnsi" w:cstheme="minorBidi"/>
          <w:sz w:val="22"/>
          <w:szCs w:val="22"/>
          <w:lang w:val="en-US"/>
        </w:rPr>
        <w:tab/>
      </w:r>
      <w:r w:rsidRPr="00727BBF">
        <w:rPr>
          <w:lang w:val="en-US"/>
        </w:rPr>
        <w:t>Abbreviations</w:t>
      </w:r>
      <w:r>
        <w:tab/>
      </w:r>
      <w:r>
        <w:fldChar w:fldCharType="begin"/>
      </w:r>
      <w:r>
        <w:instrText xml:space="preserve"> PAGEREF _Toc26262107 \h </w:instrText>
      </w:r>
      <w:r>
        <w:fldChar w:fldCharType="separate"/>
      </w:r>
      <w:r>
        <w:t>15</w:t>
      </w:r>
      <w:r>
        <w:fldChar w:fldCharType="end"/>
      </w:r>
    </w:p>
    <w:p w14:paraId="4958474C" w14:textId="3294C8D3" w:rsidR="0054247B" w:rsidRDefault="0054247B">
      <w:pPr>
        <w:pStyle w:val="TOC1"/>
        <w:rPr>
          <w:rFonts w:asciiTheme="minorHAnsi" w:eastAsiaTheme="minorEastAsia" w:hAnsiTheme="minorHAnsi" w:cstheme="minorBidi"/>
          <w:szCs w:val="22"/>
          <w:lang w:val="en-US"/>
        </w:rPr>
      </w:pPr>
      <w:r w:rsidRPr="00727BBF">
        <w:rPr>
          <w:lang w:val="en-US"/>
        </w:rPr>
        <w:t>4</w:t>
      </w:r>
      <w:r>
        <w:rPr>
          <w:rFonts w:asciiTheme="minorHAnsi" w:eastAsiaTheme="minorEastAsia" w:hAnsiTheme="minorHAnsi" w:cstheme="minorBidi"/>
          <w:szCs w:val="22"/>
          <w:lang w:val="en-US"/>
        </w:rPr>
        <w:tab/>
      </w:r>
      <w:r w:rsidRPr="00727BBF">
        <w:rPr>
          <w:lang w:val="en-US"/>
        </w:rPr>
        <w:t>Background</w:t>
      </w:r>
      <w:r>
        <w:tab/>
      </w:r>
      <w:r>
        <w:fldChar w:fldCharType="begin"/>
      </w:r>
      <w:r>
        <w:instrText xml:space="preserve"> PAGEREF _Toc26262108 \h </w:instrText>
      </w:r>
      <w:r>
        <w:fldChar w:fldCharType="separate"/>
      </w:r>
      <w:r>
        <w:t>15</w:t>
      </w:r>
      <w:r>
        <w:fldChar w:fldCharType="end"/>
      </w:r>
    </w:p>
    <w:p w14:paraId="5AB415A2" w14:textId="1B310DAA" w:rsidR="0054247B" w:rsidRDefault="0054247B">
      <w:pPr>
        <w:pStyle w:val="TOC2"/>
        <w:rPr>
          <w:rFonts w:asciiTheme="minorHAnsi" w:eastAsiaTheme="minorEastAsia" w:hAnsiTheme="minorHAnsi" w:cstheme="minorBidi"/>
          <w:sz w:val="22"/>
          <w:szCs w:val="22"/>
          <w:lang w:val="en-US"/>
        </w:rPr>
      </w:pPr>
      <w:r w:rsidRPr="00727BBF">
        <w:rPr>
          <w:lang w:val="en-US"/>
        </w:rPr>
        <w:t>4.1</w:t>
      </w:r>
      <w:r>
        <w:rPr>
          <w:rFonts w:asciiTheme="minorHAnsi" w:eastAsiaTheme="minorEastAsia" w:hAnsiTheme="minorHAnsi" w:cstheme="minorBidi"/>
          <w:sz w:val="22"/>
          <w:szCs w:val="22"/>
          <w:lang w:val="en-US"/>
        </w:rPr>
        <w:tab/>
      </w:r>
      <w:r w:rsidRPr="00727BBF">
        <w:rPr>
          <w:lang w:val="en-US"/>
        </w:rPr>
        <w:t>TR Maintenance</w:t>
      </w:r>
      <w:r>
        <w:tab/>
      </w:r>
      <w:r>
        <w:fldChar w:fldCharType="begin"/>
      </w:r>
      <w:r>
        <w:instrText xml:space="preserve"> PAGEREF _Toc26262109 \h </w:instrText>
      </w:r>
      <w:r>
        <w:fldChar w:fldCharType="separate"/>
      </w:r>
      <w:r>
        <w:t>15</w:t>
      </w:r>
      <w:r>
        <w:fldChar w:fldCharType="end"/>
      </w:r>
    </w:p>
    <w:p w14:paraId="49AEDEB0" w14:textId="7DE5203D" w:rsidR="0054247B" w:rsidRDefault="0054247B">
      <w:pPr>
        <w:pStyle w:val="TOC1"/>
        <w:rPr>
          <w:rFonts w:asciiTheme="minorHAnsi" w:eastAsiaTheme="minorEastAsia" w:hAnsiTheme="minorHAnsi" w:cstheme="minorBidi"/>
          <w:szCs w:val="22"/>
          <w:lang w:val="en-US"/>
        </w:rPr>
      </w:pPr>
      <w:r w:rsidRPr="00727BBF">
        <w:rPr>
          <w:lang w:val="en-US"/>
        </w:rPr>
        <w:t>5</w:t>
      </w:r>
      <w:r>
        <w:rPr>
          <w:rFonts w:asciiTheme="minorHAnsi" w:eastAsiaTheme="minorEastAsia" w:hAnsiTheme="minorHAnsi" w:cstheme="minorBidi"/>
          <w:szCs w:val="22"/>
          <w:lang w:val="en-US"/>
        </w:rPr>
        <w:tab/>
      </w:r>
      <w:r w:rsidRPr="00727BBF">
        <w:rPr>
          <w:lang w:val="en-US" w:eastAsia="zh-CN"/>
        </w:rPr>
        <w:t>Intra-</w:t>
      </w:r>
      <w:r w:rsidRPr="00727BBF">
        <w:rPr>
          <w:lang w:val="en-US"/>
        </w:rPr>
        <w:t>Band Contiguous Carrier Aggregation FR1: Specific Band Combination Part</w:t>
      </w:r>
      <w:r>
        <w:tab/>
      </w:r>
      <w:r>
        <w:fldChar w:fldCharType="begin"/>
      </w:r>
      <w:r>
        <w:instrText xml:space="preserve"> PAGEREF _Toc26262110 \h </w:instrText>
      </w:r>
      <w:r>
        <w:fldChar w:fldCharType="separate"/>
      </w:r>
      <w:r>
        <w:t>16</w:t>
      </w:r>
      <w:r>
        <w:fldChar w:fldCharType="end"/>
      </w:r>
    </w:p>
    <w:p w14:paraId="54A1E2EC" w14:textId="33B5411B" w:rsidR="0054247B" w:rsidRDefault="0054247B">
      <w:pPr>
        <w:pStyle w:val="TOC2"/>
        <w:rPr>
          <w:rFonts w:asciiTheme="minorHAnsi" w:eastAsiaTheme="minorEastAsia" w:hAnsiTheme="minorHAnsi" w:cstheme="minorBidi"/>
          <w:sz w:val="22"/>
          <w:szCs w:val="22"/>
          <w:lang w:val="en-US"/>
        </w:rPr>
      </w:pPr>
      <w:r w:rsidRPr="00727BBF">
        <w:rPr>
          <w:lang w:val="en-US"/>
        </w:rPr>
        <w:t>5.1</w:t>
      </w:r>
      <w:r>
        <w:rPr>
          <w:rFonts w:asciiTheme="minorHAnsi" w:eastAsiaTheme="minorEastAsia" w:hAnsiTheme="minorHAnsi" w:cstheme="minorBidi"/>
          <w:sz w:val="22"/>
          <w:szCs w:val="22"/>
          <w:lang w:val="en-US"/>
        </w:rPr>
        <w:tab/>
      </w:r>
      <w:r w:rsidRPr="00727BBF">
        <w:rPr>
          <w:lang w:val="en-US"/>
        </w:rPr>
        <w:t>CA_2DL_n66B</w:t>
      </w:r>
      <w:r w:rsidRPr="00727BBF">
        <w:rPr>
          <w:lang w:val="en-US" w:eastAsia="zh-CN"/>
        </w:rPr>
        <w:t>_1UL_n66A</w:t>
      </w:r>
      <w:r>
        <w:tab/>
      </w:r>
      <w:r>
        <w:fldChar w:fldCharType="begin"/>
      </w:r>
      <w:r>
        <w:instrText xml:space="preserve"> PAGEREF _Toc26262111 \h </w:instrText>
      </w:r>
      <w:r>
        <w:fldChar w:fldCharType="separate"/>
      </w:r>
      <w:r>
        <w:t>16</w:t>
      </w:r>
      <w:r>
        <w:fldChar w:fldCharType="end"/>
      </w:r>
    </w:p>
    <w:p w14:paraId="618B6188" w14:textId="4D73592B" w:rsidR="0054247B" w:rsidRDefault="0054247B">
      <w:pPr>
        <w:pStyle w:val="TOC3"/>
        <w:rPr>
          <w:rFonts w:asciiTheme="minorHAnsi" w:eastAsiaTheme="minorEastAsia" w:hAnsiTheme="minorHAnsi" w:cstheme="minorBidi"/>
          <w:sz w:val="22"/>
          <w:szCs w:val="22"/>
          <w:lang w:val="en-US"/>
        </w:rPr>
      </w:pPr>
      <w:r w:rsidRPr="00727BBF">
        <w:rPr>
          <w:lang w:val="en-US"/>
        </w:rPr>
        <w:t>5.1.1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_Toc26262112 \h </w:instrText>
      </w:r>
      <w:r>
        <w:fldChar w:fldCharType="separate"/>
      </w:r>
      <w:r>
        <w:t>16</w:t>
      </w:r>
      <w:r>
        <w:fldChar w:fldCharType="end"/>
      </w:r>
    </w:p>
    <w:p w14:paraId="3B298A87" w14:textId="2A8A3452" w:rsidR="0054247B" w:rsidRDefault="0054247B">
      <w:pPr>
        <w:pStyle w:val="TOC3"/>
        <w:rPr>
          <w:rFonts w:asciiTheme="minorHAnsi" w:eastAsiaTheme="minorEastAsia" w:hAnsiTheme="minorHAnsi" w:cstheme="minorBidi"/>
          <w:sz w:val="22"/>
          <w:szCs w:val="22"/>
          <w:lang w:val="en-US"/>
        </w:rPr>
      </w:pPr>
      <w:r w:rsidRPr="00727BBF">
        <w:rPr>
          <w:lang w:val="en-US"/>
        </w:rPr>
        <w:t>5.1.2</w:t>
      </w:r>
      <w:r>
        <w:rPr>
          <w:rFonts w:asciiTheme="minorHAnsi" w:eastAsiaTheme="minorEastAsia" w:hAnsiTheme="minorHAnsi" w:cstheme="minorBidi"/>
          <w:sz w:val="22"/>
          <w:szCs w:val="22"/>
          <w:lang w:val="en-US"/>
        </w:rPr>
        <w:tab/>
      </w:r>
      <w:r w:rsidRPr="00727BBF">
        <w:rPr>
          <w:lang w:val="en-US"/>
        </w:rPr>
        <w:t>UE co-existence studies</w:t>
      </w:r>
      <w:r>
        <w:tab/>
      </w:r>
      <w:r>
        <w:fldChar w:fldCharType="begin"/>
      </w:r>
      <w:r>
        <w:instrText xml:space="preserve"> PAGEREF _Toc26262113 \h </w:instrText>
      </w:r>
      <w:r>
        <w:fldChar w:fldCharType="separate"/>
      </w:r>
      <w:r>
        <w:t>17</w:t>
      </w:r>
      <w:r>
        <w:fldChar w:fldCharType="end"/>
      </w:r>
    </w:p>
    <w:p w14:paraId="43B43B01" w14:textId="7BD00A37" w:rsidR="0054247B" w:rsidRDefault="0054247B">
      <w:pPr>
        <w:pStyle w:val="TOC2"/>
        <w:rPr>
          <w:rFonts w:asciiTheme="minorHAnsi" w:eastAsiaTheme="minorEastAsia" w:hAnsiTheme="minorHAnsi" w:cstheme="minorBidi"/>
          <w:sz w:val="22"/>
          <w:szCs w:val="22"/>
          <w:lang w:val="en-US"/>
        </w:rPr>
      </w:pPr>
      <w:r w:rsidRPr="00727BBF">
        <w:rPr>
          <w:rFonts w:cs="Arial"/>
          <w:lang w:val="en-US"/>
        </w:rPr>
        <w:t>5.2</w:t>
      </w:r>
      <w:r>
        <w:rPr>
          <w:rFonts w:asciiTheme="minorHAnsi" w:eastAsiaTheme="minorEastAsia" w:hAnsiTheme="minorHAnsi" w:cstheme="minorBidi"/>
          <w:sz w:val="22"/>
          <w:szCs w:val="22"/>
          <w:lang w:val="en-US"/>
        </w:rPr>
        <w:tab/>
      </w:r>
      <w:r w:rsidRPr="00727BBF">
        <w:rPr>
          <w:rFonts w:cs="Arial"/>
          <w:lang w:val="en-US"/>
        </w:rPr>
        <w:t>CA_2</w:t>
      </w:r>
      <w:r w:rsidRPr="00727BBF">
        <w:rPr>
          <w:rFonts w:cs="Arial"/>
          <w:lang w:val="en-US" w:eastAsia="ja-JP"/>
        </w:rPr>
        <w:t>DL_n71B</w:t>
      </w:r>
      <w:r>
        <w:tab/>
      </w:r>
      <w:r>
        <w:fldChar w:fldCharType="begin"/>
      </w:r>
      <w:r>
        <w:instrText xml:space="preserve"> PAGEREF _Toc26262114 \h </w:instrText>
      </w:r>
      <w:r>
        <w:fldChar w:fldCharType="separate"/>
      </w:r>
      <w:r>
        <w:t>17</w:t>
      </w:r>
      <w:r>
        <w:fldChar w:fldCharType="end"/>
      </w:r>
    </w:p>
    <w:p w14:paraId="744866A8" w14:textId="30071E7D" w:rsidR="0054247B" w:rsidRDefault="0054247B">
      <w:pPr>
        <w:pStyle w:val="TOC3"/>
        <w:rPr>
          <w:rFonts w:asciiTheme="minorHAnsi" w:eastAsiaTheme="minorEastAsia" w:hAnsiTheme="minorHAnsi" w:cstheme="minorBidi"/>
          <w:sz w:val="22"/>
          <w:szCs w:val="22"/>
          <w:lang w:val="en-US"/>
        </w:rPr>
      </w:pPr>
      <w:r w:rsidRPr="00727BBF">
        <w:rPr>
          <w:rFonts w:eastAsia="MS Mincho"/>
          <w:lang w:val="en-US"/>
        </w:rPr>
        <w:t>5.2.1</w:t>
      </w:r>
      <w:r>
        <w:rPr>
          <w:rFonts w:asciiTheme="minorHAnsi" w:eastAsiaTheme="minorEastAsia" w:hAnsiTheme="minorHAnsi" w:cstheme="minorBidi"/>
          <w:sz w:val="22"/>
          <w:szCs w:val="22"/>
          <w:lang w:val="en-US"/>
        </w:rPr>
        <w:tab/>
      </w:r>
      <w:r w:rsidRPr="00727BBF">
        <w:rPr>
          <w:rFonts w:eastAsia="MS Mincho"/>
          <w:lang w:val="en-US"/>
        </w:rPr>
        <w:t>Channel bandwidths per operating band for CA</w:t>
      </w:r>
      <w:r>
        <w:tab/>
      </w:r>
      <w:r>
        <w:fldChar w:fldCharType="begin"/>
      </w:r>
      <w:r>
        <w:instrText xml:space="preserve"> PAGEREF _Toc26262115 \h </w:instrText>
      </w:r>
      <w:r>
        <w:fldChar w:fldCharType="separate"/>
      </w:r>
      <w:r>
        <w:t>17</w:t>
      </w:r>
      <w:r>
        <w:fldChar w:fldCharType="end"/>
      </w:r>
    </w:p>
    <w:p w14:paraId="18973E4F" w14:textId="2040F51A" w:rsidR="0054247B" w:rsidRDefault="0054247B">
      <w:pPr>
        <w:pStyle w:val="TOC3"/>
        <w:rPr>
          <w:rFonts w:asciiTheme="minorHAnsi" w:eastAsiaTheme="minorEastAsia" w:hAnsiTheme="minorHAnsi" w:cstheme="minorBidi"/>
          <w:sz w:val="22"/>
          <w:szCs w:val="22"/>
          <w:lang w:val="en-US"/>
        </w:rPr>
      </w:pPr>
      <w:r w:rsidRPr="00727BBF">
        <w:rPr>
          <w:lang w:val="en-US"/>
        </w:rPr>
        <w:t>5.2.2</w:t>
      </w:r>
      <w:r>
        <w:rPr>
          <w:rFonts w:asciiTheme="minorHAnsi" w:eastAsiaTheme="minorEastAsia" w:hAnsiTheme="minorHAnsi" w:cstheme="minorBidi"/>
          <w:sz w:val="22"/>
          <w:szCs w:val="22"/>
          <w:lang w:val="en-US"/>
        </w:rPr>
        <w:tab/>
      </w:r>
      <w:r w:rsidRPr="00727BBF">
        <w:rPr>
          <w:lang w:val="en-US"/>
        </w:rPr>
        <w:t>UE co-existence studies</w:t>
      </w:r>
      <w:r>
        <w:tab/>
      </w:r>
      <w:r>
        <w:fldChar w:fldCharType="begin"/>
      </w:r>
      <w:r>
        <w:instrText xml:space="preserve"> PAGEREF _Toc26262116 \h </w:instrText>
      </w:r>
      <w:r>
        <w:fldChar w:fldCharType="separate"/>
      </w:r>
      <w:r>
        <w:t>17</w:t>
      </w:r>
      <w:r>
        <w:fldChar w:fldCharType="end"/>
      </w:r>
    </w:p>
    <w:p w14:paraId="7D3E192A" w14:textId="79EACD32" w:rsidR="0054247B" w:rsidRDefault="0054247B">
      <w:pPr>
        <w:pStyle w:val="TOC3"/>
        <w:rPr>
          <w:rFonts w:asciiTheme="minorHAnsi" w:eastAsiaTheme="minorEastAsia" w:hAnsiTheme="minorHAnsi" w:cstheme="minorBidi"/>
          <w:sz w:val="22"/>
          <w:szCs w:val="22"/>
          <w:lang w:val="en-US"/>
        </w:rPr>
      </w:pPr>
      <w:r w:rsidRPr="00727BBF">
        <w:rPr>
          <w:lang w:val="en-US"/>
        </w:rPr>
        <w:t>5.2.3</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_Toc26262117 \h </w:instrText>
      </w:r>
      <w:r>
        <w:fldChar w:fldCharType="separate"/>
      </w:r>
      <w:r>
        <w:t>17</w:t>
      </w:r>
      <w:r>
        <w:fldChar w:fldCharType="end"/>
      </w:r>
    </w:p>
    <w:p w14:paraId="52585080" w14:textId="7A17516A" w:rsidR="0054247B" w:rsidRDefault="0054247B">
      <w:pPr>
        <w:pStyle w:val="TOC2"/>
        <w:rPr>
          <w:rFonts w:asciiTheme="minorHAnsi" w:eastAsiaTheme="minorEastAsia" w:hAnsiTheme="minorHAnsi" w:cstheme="minorBidi"/>
          <w:sz w:val="22"/>
          <w:szCs w:val="22"/>
          <w:lang w:val="en-US"/>
        </w:rPr>
      </w:pPr>
      <w:r w:rsidRPr="00727BBF">
        <w:rPr>
          <w:rFonts w:cs="Arial"/>
          <w:lang w:val="en-US"/>
        </w:rPr>
        <w:t>5.3</w:t>
      </w:r>
      <w:r>
        <w:rPr>
          <w:rFonts w:asciiTheme="minorHAnsi" w:eastAsiaTheme="minorEastAsia" w:hAnsiTheme="minorHAnsi" w:cstheme="minorBidi"/>
          <w:sz w:val="22"/>
          <w:szCs w:val="22"/>
          <w:lang w:val="en-US"/>
        </w:rPr>
        <w:tab/>
      </w:r>
      <w:r w:rsidRPr="00727BBF">
        <w:rPr>
          <w:rFonts w:cs="Arial"/>
          <w:lang w:val="en-US"/>
        </w:rPr>
        <w:t>CA_2DL_n41C_1UL_n41A</w:t>
      </w:r>
      <w:r>
        <w:tab/>
      </w:r>
      <w:r>
        <w:fldChar w:fldCharType="begin"/>
      </w:r>
      <w:r>
        <w:instrText xml:space="preserve"> PAGEREF _Toc26262118 \h </w:instrText>
      </w:r>
      <w:r>
        <w:fldChar w:fldCharType="separate"/>
      </w:r>
      <w:r>
        <w:t>18</w:t>
      </w:r>
      <w:r>
        <w:fldChar w:fldCharType="end"/>
      </w:r>
    </w:p>
    <w:p w14:paraId="21151C3D" w14:textId="40D044D6" w:rsidR="0054247B" w:rsidRDefault="0054247B">
      <w:pPr>
        <w:pStyle w:val="TOC3"/>
        <w:rPr>
          <w:rFonts w:asciiTheme="minorHAnsi" w:eastAsiaTheme="minorEastAsia" w:hAnsiTheme="minorHAnsi" w:cstheme="minorBidi"/>
          <w:sz w:val="22"/>
          <w:szCs w:val="22"/>
          <w:lang w:val="en-US"/>
        </w:rPr>
      </w:pPr>
      <w:r w:rsidRPr="00727BBF">
        <w:rPr>
          <w:lang w:val="en-US"/>
        </w:rPr>
        <w:t>5.3.1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_Toc26262119 \h </w:instrText>
      </w:r>
      <w:r>
        <w:fldChar w:fldCharType="separate"/>
      </w:r>
      <w:r>
        <w:t>18</w:t>
      </w:r>
      <w:r>
        <w:fldChar w:fldCharType="end"/>
      </w:r>
    </w:p>
    <w:p w14:paraId="41E90C8D" w14:textId="6ECF7948" w:rsidR="0054247B" w:rsidRDefault="0054247B">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_Toc26262120 \h </w:instrText>
      </w:r>
      <w:r>
        <w:fldChar w:fldCharType="separate"/>
      </w:r>
      <w:r>
        <w:t>19</w:t>
      </w:r>
      <w:r>
        <w:fldChar w:fldCharType="end"/>
      </w:r>
    </w:p>
    <w:p w14:paraId="24936680" w14:textId="29A19809" w:rsidR="0054247B" w:rsidRDefault="0054247B">
      <w:pPr>
        <w:pStyle w:val="TOC2"/>
        <w:rPr>
          <w:rFonts w:asciiTheme="minorHAnsi" w:eastAsiaTheme="minorEastAsia" w:hAnsiTheme="minorHAnsi" w:cstheme="minorBidi"/>
          <w:sz w:val="22"/>
          <w:szCs w:val="22"/>
          <w:lang w:val="en-US"/>
        </w:rPr>
      </w:pPr>
      <w:r w:rsidRPr="00727BBF">
        <w:rPr>
          <w:rFonts w:cs="Arial"/>
          <w:lang w:val="en-US" w:eastAsia="zh-CN"/>
        </w:rPr>
        <w:t>5.4</w:t>
      </w:r>
      <w:r>
        <w:rPr>
          <w:rFonts w:asciiTheme="minorHAnsi" w:eastAsiaTheme="minorEastAsia" w:hAnsiTheme="minorHAnsi" w:cstheme="minorBidi"/>
          <w:sz w:val="22"/>
          <w:szCs w:val="22"/>
          <w:lang w:val="en-US"/>
        </w:rPr>
        <w:tab/>
      </w:r>
      <w:r w:rsidRPr="00727BBF">
        <w:rPr>
          <w:rFonts w:cs="Arial"/>
          <w:lang w:val="en-US"/>
        </w:rPr>
        <w:t>CA_2DL_n</w:t>
      </w:r>
      <w:r w:rsidRPr="00727BBF">
        <w:rPr>
          <w:rFonts w:cs="Arial"/>
          <w:lang w:val="en-US" w:eastAsia="zh-CN"/>
        </w:rPr>
        <w:t>48B, CA_2DL_n48C</w:t>
      </w:r>
      <w:r>
        <w:tab/>
      </w:r>
      <w:r>
        <w:fldChar w:fldCharType="begin"/>
      </w:r>
      <w:r>
        <w:instrText xml:space="preserve"> PAGEREF _Toc26262121 \h </w:instrText>
      </w:r>
      <w:r>
        <w:fldChar w:fldCharType="separate"/>
      </w:r>
      <w:r>
        <w:t>20</w:t>
      </w:r>
      <w:r>
        <w:fldChar w:fldCharType="end"/>
      </w:r>
    </w:p>
    <w:p w14:paraId="45CFF7D8" w14:textId="3E64D8E9" w:rsidR="0054247B" w:rsidRDefault="0054247B">
      <w:pPr>
        <w:pStyle w:val="TOC3"/>
        <w:rPr>
          <w:rFonts w:asciiTheme="minorHAnsi" w:eastAsiaTheme="minorEastAsia" w:hAnsiTheme="minorHAnsi" w:cstheme="minorBidi"/>
          <w:sz w:val="22"/>
          <w:szCs w:val="22"/>
          <w:lang w:val="en-US"/>
        </w:rPr>
      </w:pPr>
      <w:r w:rsidRPr="00727BBF">
        <w:rPr>
          <w:lang w:val="en-US" w:eastAsia="zh-CN"/>
        </w:rPr>
        <w:t>5.4</w:t>
      </w:r>
      <w:r w:rsidRPr="00727BBF">
        <w:rPr>
          <w:lang w:val="en-US"/>
        </w:rPr>
        <w:t>.1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_Toc26262122 \h </w:instrText>
      </w:r>
      <w:r>
        <w:fldChar w:fldCharType="separate"/>
      </w:r>
      <w:r>
        <w:t>20</w:t>
      </w:r>
      <w:r>
        <w:fldChar w:fldCharType="end"/>
      </w:r>
    </w:p>
    <w:p w14:paraId="5663EDE9" w14:textId="212DDE64" w:rsidR="0054247B" w:rsidRDefault="0054247B">
      <w:pPr>
        <w:pStyle w:val="TOC3"/>
        <w:rPr>
          <w:rFonts w:asciiTheme="minorHAnsi" w:eastAsiaTheme="minorEastAsia" w:hAnsiTheme="minorHAnsi" w:cstheme="minorBidi"/>
          <w:sz w:val="22"/>
          <w:szCs w:val="22"/>
          <w:lang w:val="en-US"/>
        </w:rPr>
      </w:pPr>
      <w:r w:rsidRPr="00727BBF">
        <w:rPr>
          <w:lang w:val="en-US" w:eastAsia="zh-CN"/>
        </w:rPr>
        <w:t>5.4</w:t>
      </w:r>
      <w:r w:rsidRPr="00727BBF">
        <w:rPr>
          <w:lang w:val="en-US"/>
        </w:rPr>
        <w:t>.2</w:t>
      </w:r>
      <w:r>
        <w:rPr>
          <w:rFonts w:asciiTheme="minorHAnsi" w:eastAsiaTheme="minorEastAsia" w:hAnsiTheme="minorHAnsi" w:cstheme="minorBidi"/>
          <w:sz w:val="22"/>
          <w:szCs w:val="22"/>
          <w:lang w:val="en-US"/>
        </w:rPr>
        <w:tab/>
      </w:r>
      <w:r w:rsidRPr="00727BBF">
        <w:rPr>
          <w:lang w:val="en-US"/>
        </w:rPr>
        <w:t>Co-existence studies</w:t>
      </w:r>
      <w:r>
        <w:tab/>
      </w:r>
      <w:r>
        <w:fldChar w:fldCharType="begin"/>
      </w:r>
      <w:r>
        <w:instrText xml:space="preserve"> PAGEREF _Toc26262123 \h </w:instrText>
      </w:r>
      <w:r>
        <w:fldChar w:fldCharType="separate"/>
      </w:r>
      <w:r>
        <w:t>21</w:t>
      </w:r>
      <w:r>
        <w:fldChar w:fldCharType="end"/>
      </w:r>
    </w:p>
    <w:p w14:paraId="52AAF8AF" w14:textId="2553156F" w:rsidR="0054247B" w:rsidRDefault="0054247B">
      <w:pPr>
        <w:pStyle w:val="TOC3"/>
        <w:rPr>
          <w:rFonts w:asciiTheme="minorHAnsi" w:eastAsiaTheme="minorEastAsia" w:hAnsiTheme="minorHAnsi" w:cstheme="minorBidi"/>
          <w:sz w:val="22"/>
          <w:szCs w:val="22"/>
          <w:lang w:val="en-US"/>
        </w:rPr>
      </w:pPr>
      <w:r w:rsidRPr="00727BBF">
        <w:rPr>
          <w:lang w:val="en-US" w:eastAsia="zh-CN"/>
        </w:rPr>
        <w:t>5.4</w:t>
      </w:r>
      <w:r w:rsidRPr="00727BBF">
        <w:rPr>
          <w:lang w:val="en-US"/>
        </w:rPr>
        <w:t>.3</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_Toc26262124 \h </w:instrText>
      </w:r>
      <w:r>
        <w:fldChar w:fldCharType="separate"/>
      </w:r>
      <w:r>
        <w:t>21</w:t>
      </w:r>
      <w:r>
        <w:fldChar w:fldCharType="end"/>
      </w:r>
    </w:p>
    <w:p w14:paraId="041320C7" w14:textId="2CF9A25F" w:rsidR="0054247B" w:rsidRDefault="0054247B">
      <w:pPr>
        <w:pStyle w:val="TOC2"/>
        <w:rPr>
          <w:rFonts w:asciiTheme="minorHAnsi" w:eastAsiaTheme="minorEastAsia" w:hAnsiTheme="minorHAnsi" w:cstheme="minorBidi"/>
          <w:sz w:val="22"/>
          <w:szCs w:val="22"/>
          <w:lang w:val="en-US"/>
        </w:rPr>
      </w:pPr>
      <w:r w:rsidRPr="00727BBF">
        <w:rPr>
          <w:rFonts w:cs="Arial"/>
          <w:lang w:val="en-US"/>
        </w:rPr>
        <w:t>5.5</w:t>
      </w:r>
      <w:r>
        <w:rPr>
          <w:rFonts w:asciiTheme="minorHAnsi" w:eastAsiaTheme="minorEastAsia" w:hAnsiTheme="minorHAnsi" w:cstheme="minorBidi"/>
          <w:sz w:val="22"/>
          <w:szCs w:val="22"/>
          <w:lang w:val="en-US"/>
        </w:rPr>
        <w:tab/>
      </w:r>
      <w:r w:rsidRPr="00727BBF">
        <w:rPr>
          <w:rFonts w:cs="Arial"/>
          <w:lang w:val="en-US"/>
        </w:rPr>
        <w:t>CA_2DL_n1B_ 1UL_n1A</w:t>
      </w:r>
      <w:r>
        <w:tab/>
      </w:r>
      <w:r>
        <w:fldChar w:fldCharType="begin"/>
      </w:r>
      <w:r>
        <w:instrText xml:space="preserve"> PAGEREF _Toc26262125 \h </w:instrText>
      </w:r>
      <w:r>
        <w:fldChar w:fldCharType="separate"/>
      </w:r>
      <w:r>
        <w:t>22</w:t>
      </w:r>
      <w:r>
        <w:fldChar w:fldCharType="end"/>
      </w:r>
    </w:p>
    <w:p w14:paraId="6CDD258B" w14:textId="439883A6" w:rsidR="0054247B" w:rsidRDefault="0054247B">
      <w:pPr>
        <w:pStyle w:val="TOC3"/>
        <w:rPr>
          <w:rFonts w:asciiTheme="minorHAnsi" w:eastAsiaTheme="minorEastAsia" w:hAnsiTheme="minorHAnsi" w:cstheme="minorBidi"/>
          <w:sz w:val="22"/>
          <w:szCs w:val="22"/>
          <w:lang w:val="en-US"/>
        </w:rPr>
      </w:pPr>
      <w:r w:rsidRPr="00727BBF">
        <w:rPr>
          <w:lang w:val="en-US"/>
        </w:rPr>
        <w:t>5.5.1</w:t>
      </w:r>
      <w:r>
        <w:rPr>
          <w:rFonts w:asciiTheme="minorHAnsi" w:eastAsiaTheme="minorEastAsia" w:hAnsiTheme="minorHAnsi" w:cstheme="minorBidi"/>
          <w:sz w:val="22"/>
          <w:szCs w:val="22"/>
          <w:lang w:val="en-US"/>
        </w:rPr>
        <w:tab/>
      </w:r>
      <w:r w:rsidRPr="00727BBF">
        <w:rPr>
          <w:lang w:val="en-US"/>
        </w:rPr>
        <w:t>Operating band for CA</w:t>
      </w:r>
      <w:r>
        <w:tab/>
      </w:r>
      <w:r>
        <w:fldChar w:fldCharType="begin"/>
      </w:r>
      <w:r>
        <w:instrText xml:space="preserve"> PAGEREF _Toc26262126 \h </w:instrText>
      </w:r>
      <w:r>
        <w:fldChar w:fldCharType="separate"/>
      </w:r>
      <w:r>
        <w:t>22</w:t>
      </w:r>
      <w:r>
        <w:fldChar w:fldCharType="end"/>
      </w:r>
    </w:p>
    <w:p w14:paraId="7AF6289F" w14:textId="5B8EB6D4" w:rsidR="0054247B" w:rsidRDefault="0054247B">
      <w:pPr>
        <w:pStyle w:val="TOC3"/>
        <w:rPr>
          <w:rFonts w:asciiTheme="minorHAnsi" w:eastAsiaTheme="minorEastAsia" w:hAnsiTheme="minorHAnsi" w:cstheme="minorBidi"/>
          <w:sz w:val="22"/>
          <w:szCs w:val="22"/>
          <w:lang w:val="en-US"/>
        </w:rPr>
      </w:pPr>
      <w:r w:rsidRPr="00727BBF">
        <w:rPr>
          <w:lang w:val="en-US"/>
        </w:rPr>
        <w:t>5.5.2</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_Toc26262127 \h </w:instrText>
      </w:r>
      <w:r>
        <w:fldChar w:fldCharType="separate"/>
      </w:r>
      <w:r>
        <w:t>22</w:t>
      </w:r>
      <w:r>
        <w:fldChar w:fldCharType="end"/>
      </w:r>
    </w:p>
    <w:p w14:paraId="508167F4" w14:textId="73BC4736" w:rsidR="0054247B" w:rsidRDefault="0054247B">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_Toc26262128 \h </w:instrText>
      </w:r>
      <w:r>
        <w:fldChar w:fldCharType="separate"/>
      </w:r>
      <w:r>
        <w:t>22</w:t>
      </w:r>
      <w:r>
        <w:fldChar w:fldCharType="end"/>
      </w:r>
    </w:p>
    <w:p w14:paraId="0F7DCFCA" w14:textId="33F84194" w:rsidR="0054247B" w:rsidRDefault="0054247B">
      <w:pPr>
        <w:pStyle w:val="TOC2"/>
        <w:rPr>
          <w:rFonts w:asciiTheme="minorHAnsi" w:eastAsiaTheme="minorEastAsia" w:hAnsiTheme="minorHAnsi" w:cstheme="minorBidi"/>
          <w:sz w:val="22"/>
          <w:szCs w:val="22"/>
          <w:lang w:val="en-US"/>
        </w:rPr>
      </w:pPr>
      <w:r w:rsidRPr="00727BBF">
        <w:rPr>
          <w:rFonts w:cs="Arial"/>
          <w:lang w:val="en-US"/>
        </w:rPr>
        <w:t>5.6</w:t>
      </w:r>
      <w:r>
        <w:rPr>
          <w:rFonts w:asciiTheme="minorHAnsi" w:eastAsiaTheme="minorEastAsia" w:hAnsiTheme="minorHAnsi" w:cstheme="minorBidi"/>
          <w:sz w:val="22"/>
          <w:szCs w:val="22"/>
          <w:lang w:val="en-US"/>
        </w:rPr>
        <w:tab/>
      </w:r>
      <w:r w:rsidRPr="00727BBF">
        <w:rPr>
          <w:rFonts w:cs="Arial"/>
          <w:lang w:val="en-US"/>
        </w:rPr>
        <w:t>CA_2DL_n7B_ 2UL_n7B</w:t>
      </w:r>
      <w:r>
        <w:tab/>
      </w:r>
      <w:r>
        <w:fldChar w:fldCharType="begin"/>
      </w:r>
      <w:r>
        <w:instrText xml:space="preserve"> PAGEREF _Toc26262129 \h </w:instrText>
      </w:r>
      <w:r>
        <w:fldChar w:fldCharType="separate"/>
      </w:r>
      <w:r>
        <w:t>23</w:t>
      </w:r>
      <w:r>
        <w:fldChar w:fldCharType="end"/>
      </w:r>
    </w:p>
    <w:p w14:paraId="68992B2F" w14:textId="01138FAC" w:rsidR="0054247B" w:rsidRDefault="0054247B">
      <w:pPr>
        <w:pStyle w:val="TOC3"/>
        <w:rPr>
          <w:rFonts w:asciiTheme="minorHAnsi" w:eastAsiaTheme="minorEastAsia" w:hAnsiTheme="minorHAnsi" w:cstheme="minorBidi"/>
          <w:sz w:val="22"/>
          <w:szCs w:val="22"/>
          <w:lang w:val="en-US"/>
        </w:rPr>
      </w:pPr>
      <w:r w:rsidRPr="00727BBF">
        <w:rPr>
          <w:lang w:val="en-US"/>
        </w:rPr>
        <w:t>5.6.1</w:t>
      </w:r>
      <w:r>
        <w:rPr>
          <w:rFonts w:asciiTheme="minorHAnsi" w:eastAsiaTheme="minorEastAsia" w:hAnsiTheme="minorHAnsi" w:cstheme="minorBidi"/>
          <w:sz w:val="22"/>
          <w:szCs w:val="22"/>
          <w:lang w:val="en-US"/>
        </w:rPr>
        <w:tab/>
      </w:r>
      <w:r w:rsidRPr="00727BBF">
        <w:rPr>
          <w:lang w:val="en-US"/>
        </w:rPr>
        <w:t>Operating band for CA</w:t>
      </w:r>
      <w:r>
        <w:tab/>
      </w:r>
      <w:r>
        <w:fldChar w:fldCharType="begin"/>
      </w:r>
      <w:r>
        <w:instrText xml:space="preserve"> PAGEREF _Toc26262130 \h </w:instrText>
      </w:r>
      <w:r>
        <w:fldChar w:fldCharType="separate"/>
      </w:r>
      <w:r>
        <w:t>23</w:t>
      </w:r>
      <w:r>
        <w:fldChar w:fldCharType="end"/>
      </w:r>
    </w:p>
    <w:p w14:paraId="571A89C2" w14:textId="0F5A54EA" w:rsidR="0054247B" w:rsidRDefault="0054247B">
      <w:pPr>
        <w:pStyle w:val="TOC3"/>
        <w:rPr>
          <w:rFonts w:asciiTheme="minorHAnsi" w:eastAsiaTheme="minorEastAsia" w:hAnsiTheme="minorHAnsi" w:cstheme="minorBidi"/>
          <w:sz w:val="22"/>
          <w:szCs w:val="22"/>
          <w:lang w:val="en-US"/>
        </w:rPr>
      </w:pPr>
      <w:r w:rsidRPr="00727BBF">
        <w:rPr>
          <w:lang w:val="en-US"/>
        </w:rPr>
        <w:t>5.6.2</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_Toc26262131 \h </w:instrText>
      </w:r>
      <w:r>
        <w:fldChar w:fldCharType="separate"/>
      </w:r>
      <w:r>
        <w:t>23</w:t>
      </w:r>
      <w:r>
        <w:fldChar w:fldCharType="end"/>
      </w:r>
    </w:p>
    <w:p w14:paraId="3023AF98" w14:textId="65647A02" w:rsidR="0054247B" w:rsidRDefault="0054247B">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_Toc26262132 \h </w:instrText>
      </w:r>
      <w:r>
        <w:fldChar w:fldCharType="separate"/>
      </w:r>
      <w:r>
        <w:t>23</w:t>
      </w:r>
      <w:r>
        <w:fldChar w:fldCharType="end"/>
      </w:r>
    </w:p>
    <w:p w14:paraId="64142512" w14:textId="3455B598" w:rsidR="0054247B" w:rsidRDefault="0054247B">
      <w:pPr>
        <w:pStyle w:val="TOC1"/>
        <w:rPr>
          <w:rFonts w:asciiTheme="minorHAnsi" w:eastAsiaTheme="minorEastAsia" w:hAnsiTheme="minorHAnsi" w:cstheme="minorBidi"/>
          <w:szCs w:val="22"/>
          <w:lang w:val="en-US"/>
        </w:rPr>
      </w:pPr>
      <w:r w:rsidRPr="00727BBF">
        <w:rPr>
          <w:lang w:val="en-US"/>
        </w:rPr>
        <w:t>6</w:t>
      </w:r>
      <w:r>
        <w:rPr>
          <w:rFonts w:asciiTheme="minorHAnsi" w:eastAsiaTheme="minorEastAsia" w:hAnsiTheme="minorHAnsi" w:cstheme="minorBidi"/>
          <w:szCs w:val="22"/>
          <w:lang w:val="en-US"/>
        </w:rPr>
        <w:tab/>
      </w:r>
      <w:r w:rsidRPr="00727BBF">
        <w:rPr>
          <w:lang w:val="en-US" w:eastAsia="zh-CN"/>
        </w:rPr>
        <w:t>Intra-</w:t>
      </w:r>
      <w:r w:rsidRPr="00727BBF">
        <w:rPr>
          <w:lang w:val="en-US"/>
        </w:rPr>
        <w:t>Band Non-Contiguous Carrier Aggregation FR1: Specific Band Combination Part</w:t>
      </w:r>
      <w:r>
        <w:tab/>
      </w:r>
      <w:r>
        <w:fldChar w:fldCharType="begin"/>
      </w:r>
      <w:r>
        <w:instrText xml:space="preserve"> PAGEREF _Toc26262133 \h </w:instrText>
      </w:r>
      <w:r>
        <w:fldChar w:fldCharType="separate"/>
      </w:r>
      <w:r>
        <w:t>24</w:t>
      </w:r>
      <w:r>
        <w:fldChar w:fldCharType="end"/>
      </w:r>
    </w:p>
    <w:p w14:paraId="73DF0EFC" w14:textId="78C59464" w:rsidR="0054247B" w:rsidRDefault="0054247B">
      <w:pPr>
        <w:pStyle w:val="TOC2"/>
        <w:rPr>
          <w:rFonts w:asciiTheme="minorHAnsi" w:eastAsiaTheme="minorEastAsia" w:hAnsiTheme="minorHAnsi" w:cstheme="minorBidi"/>
          <w:sz w:val="22"/>
          <w:szCs w:val="22"/>
          <w:lang w:val="en-US"/>
        </w:rPr>
      </w:pPr>
      <w:r w:rsidRPr="00727BBF">
        <w:rPr>
          <w:lang w:val="en-US"/>
        </w:rPr>
        <w:t>6.1</w:t>
      </w:r>
      <w:r>
        <w:rPr>
          <w:rFonts w:asciiTheme="minorHAnsi" w:eastAsiaTheme="minorEastAsia" w:hAnsiTheme="minorHAnsi" w:cstheme="minorBidi"/>
          <w:sz w:val="22"/>
          <w:szCs w:val="22"/>
          <w:lang w:val="en-US"/>
        </w:rPr>
        <w:tab/>
      </w:r>
      <w:r w:rsidRPr="00727BBF">
        <w:rPr>
          <w:lang w:val="en-US"/>
        </w:rPr>
        <w:t>CA_2DL_n66(2A)</w:t>
      </w:r>
      <w:r w:rsidRPr="00727BBF">
        <w:rPr>
          <w:lang w:val="en-US" w:eastAsia="zh-CN"/>
        </w:rPr>
        <w:t>_1UL_n66A</w:t>
      </w:r>
      <w:r>
        <w:tab/>
      </w:r>
      <w:r>
        <w:fldChar w:fldCharType="begin"/>
      </w:r>
      <w:r>
        <w:instrText xml:space="preserve"> PAGEREF _Toc26262134 \h </w:instrText>
      </w:r>
      <w:r>
        <w:fldChar w:fldCharType="separate"/>
      </w:r>
      <w:r>
        <w:t>24</w:t>
      </w:r>
      <w:r>
        <w:fldChar w:fldCharType="end"/>
      </w:r>
    </w:p>
    <w:p w14:paraId="4F4EC585" w14:textId="6429645A" w:rsidR="0054247B" w:rsidRDefault="0054247B">
      <w:pPr>
        <w:pStyle w:val="TOC3"/>
        <w:rPr>
          <w:rFonts w:asciiTheme="minorHAnsi" w:eastAsiaTheme="minorEastAsia" w:hAnsiTheme="minorHAnsi" w:cstheme="minorBidi"/>
          <w:sz w:val="22"/>
          <w:szCs w:val="22"/>
          <w:lang w:val="en-US"/>
        </w:rPr>
      </w:pPr>
      <w:r w:rsidRPr="00727BBF">
        <w:rPr>
          <w:lang w:val="en-US"/>
        </w:rPr>
        <w:t>6.1.1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_Toc26262135 \h </w:instrText>
      </w:r>
      <w:r>
        <w:fldChar w:fldCharType="separate"/>
      </w:r>
      <w:r>
        <w:t>24</w:t>
      </w:r>
      <w:r>
        <w:fldChar w:fldCharType="end"/>
      </w:r>
    </w:p>
    <w:p w14:paraId="1BFC4F6B" w14:textId="0B6561EA" w:rsidR="0054247B" w:rsidRDefault="0054247B">
      <w:pPr>
        <w:pStyle w:val="TOC3"/>
        <w:rPr>
          <w:rFonts w:asciiTheme="minorHAnsi" w:eastAsiaTheme="minorEastAsia" w:hAnsiTheme="minorHAnsi" w:cstheme="minorBidi"/>
          <w:sz w:val="22"/>
          <w:szCs w:val="22"/>
          <w:lang w:val="en-US"/>
        </w:rPr>
      </w:pPr>
      <w:r w:rsidRPr="00727BBF">
        <w:rPr>
          <w:lang w:val="en-US"/>
        </w:rPr>
        <w:t>6.1.2</w:t>
      </w:r>
      <w:r>
        <w:rPr>
          <w:rFonts w:asciiTheme="minorHAnsi" w:eastAsiaTheme="minorEastAsia" w:hAnsiTheme="minorHAnsi" w:cstheme="minorBidi"/>
          <w:sz w:val="22"/>
          <w:szCs w:val="22"/>
          <w:lang w:val="en-US"/>
        </w:rPr>
        <w:tab/>
      </w:r>
      <w:r w:rsidRPr="00727BBF">
        <w:rPr>
          <w:lang w:val="en-US"/>
        </w:rPr>
        <w:t>UE co-existence studies</w:t>
      </w:r>
      <w:r>
        <w:tab/>
      </w:r>
      <w:r>
        <w:fldChar w:fldCharType="begin"/>
      </w:r>
      <w:r>
        <w:instrText xml:space="preserve"> PAGEREF _Toc26262136 \h </w:instrText>
      </w:r>
      <w:r>
        <w:fldChar w:fldCharType="separate"/>
      </w:r>
      <w:r>
        <w:t>25</w:t>
      </w:r>
      <w:r>
        <w:fldChar w:fldCharType="end"/>
      </w:r>
    </w:p>
    <w:p w14:paraId="397F7604" w14:textId="394B1A87" w:rsidR="0054247B" w:rsidRDefault="0054247B">
      <w:pPr>
        <w:pStyle w:val="TOC3"/>
        <w:rPr>
          <w:rFonts w:asciiTheme="minorHAnsi" w:eastAsiaTheme="minorEastAsia" w:hAnsiTheme="minorHAnsi" w:cstheme="minorBidi"/>
          <w:sz w:val="22"/>
          <w:szCs w:val="22"/>
          <w:lang w:val="en-US"/>
        </w:rPr>
      </w:pPr>
      <w:r w:rsidRPr="00727BBF">
        <w:rPr>
          <w:lang w:val="en-US"/>
        </w:rPr>
        <w:t>6.1.3</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_Toc26262137 \h </w:instrText>
      </w:r>
      <w:r>
        <w:fldChar w:fldCharType="separate"/>
      </w:r>
      <w:r>
        <w:t>25</w:t>
      </w:r>
      <w:r>
        <w:fldChar w:fldCharType="end"/>
      </w:r>
    </w:p>
    <w:p w14:paraId="69DF4F7E" w14:textId="7BEA2DC0" w:rsidR="0054247B" w:rsidRDefault="0054247B">
      <w:pPr>
        <w:pStyle w:val="TOC2"/>
        <w:rPr>
          <w:rFonts w:asciiTheme="minorHAnsi" w:eastAsiaTheme="minorEastAsia" w:hAnsiTheme="minorHAnsi" w:cstheme="minorBidi"/>
          <w:sz w:val="22"/>
          <w:szCs w:val="22"/>
          <w:lang w:val="en-US"/>
        </w:rPr>
      </w:pPr>
      <w:r w:rsidRPr="00727BBF">
        <w:rPr>
          <w:rFonts w:cs="Arial"/>
          <w:lang w:val="en-US"/>
        </w:rPr>
        <w:t>6.2</w:t>
      </w:r>
      <w:r>
        <w:rPr>
          <w:rFonts w:asciiTheme="minorHAnsi" w:eastAsiaTheme="minorEastAsia" w:hAnsiTheme="minorHAnsi" w:cstheme="minorBidi"/>
          <w:sz w:val="22"/>
          <w:szCs w:val="22"/>
          <w:lang w:val="en-US"/>
        </w:rPr>
        <w:tab/>
      </w:r>
      <w:r w:rsidRPr="00727BBF">
        <w:rPr>
          <w:rFonts w:cs="Arial"/>
          <w:lang w:val="en-US"/>
        </w:rPr>
        <w:t>CA_2DL_n41(2A)_1UL_n41A</w:t>
      </w:r>
      <w:r>
        <w:tab/>
      </w:r>
      <w:r>
        <w:fldChar w:fldCharType="begin"/>
      </w:r>
      <w:r>
        <w:instrText xml:space="preserve"> PAGEREF _Toc26262138 \h </w:instrText>
      </w:r>
      <w:r>
        <w:fldChar w:fldCharType="separate"/>
      </w:r>
      <w:r>
        <w:t>25</w:t>
      </w:r>
      <w:r>
        <w:fldChar w:fldCharType="end"/>
      </w:r>
    </w:p>
    <w:p w14:paraId="36F97F06" w14:textId="3E3A0698" w:rsidR="0054247B" w:rsidRDefault="0054247B">
      <w:pPr>
        <w:pStyle w:val="TOC3"/>
        <w:rPr>
          <w:rFonts w:asciiTheme="minorHAnsi" w:eastAsiaTheme="minorEastAsia" w:hAnsiTheme="minorHAnsi" w:cstheme="minorBidi"/>
          <w:sz w:val="22"/>
          <w:szCs w:val="22"/>
          <w:lang w:val="en-US"/>
        </w:rPr>
      </w:pPr>
      <w:r w:rsidRPr="00727BBF">
        <w:rPr>
          <w:lang w:val="en-US"/>
        </w:rPr>
        <w:t>6.2.2</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_Toc26262139 \h </w:instrText>
      </w:r>
      <w:r>
        <w:fldChar w:fldCharType="separate"/>
      </w:r>
      <w:r>
        <w:t>26</w:t>
      </w:r>
      <w:r>
        <w:fldChar w:fldCharType="end"/>
      </w:r>
    </w:p>
    <w:p w14:paraId="1C8AD263" w14:textId="1B051217" w:rsidR="0054247B" w:rsidRDefault="0054247B">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_Toc26262140 \h </w:instrText>
      </w:r>
      <w:r>
        <w:fldChar w:fldCharType="separate"/>
      </w:r>
      <w:r>
        <w:t>27</w:t>
      </w:r>
      <w:r>
        <w:fldChar w:fldCharType="end"/>
      </w:r>
    </w:p>
    <w:p w14:paraId="14B5E534" w14:textId="78784E24" w:rsidR="0054247B" w:rsidRDefault="0054247B">
      <w:pPr>
        <w:pStyle w:val="TOC3"/>
        <w:rPr>
          <w:rFonts w:asciiTheme="minorHAnsi" w:eastAsiaTheme="minorEastAsia" w:hAnsiTheme="minorHAnsi" w:cstheme="minorBidi"/>
          <w:sz w:val="22"/>
          <w:szCs w:val="22"/>
          <w:lang w:val="en-US"/>
        </w:rPr>
      </w:pPr>
      <w:r w:rsidRPr="00727BBF">
        <w:rPr>
          <w:lang w:val="en-US"/>
        </w:rPr>
        <w:t>6.2.4</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_Toc26262141 \h </w:instrText>
      </w:r>
      <w:r>
        <w:fldChar w:fldCharType="separate"/>
      </w:r>
      <w:r>
        <w:t>27</w:t>
      </w:r>
      <w:r>
        <w:fldChar w:fldCharType="end"/>
      </w:r>
    </w:p>
    <w:p w14:paraId="2126A913" w14:textId="46329D41" w:rsidR="0054247B" w:rsidRDefault="0054247B">
      <w:pPr>
        <w:pStyle w:val="TOC2"/>
        <w:rPr>
          <w:rFonts w:asciiTheme="minorHAnsi" w:eastAsiaTheme="minorEastAsia" w:hAnsiTheme="minorHAnsi" w:cstheme="minorBidi"/>
          <w:sz w:val="22"/>
          <w:szCs w:val="22"/>
          <w:lang w:val="en-US"/>
        </w:rPr>
      </w:pPr>
      <w:r w:rsidRPr="00727BBF">
        <w:rPr>
          <w:rFonts w:cs="Arial"/>
          <w:lang w:val="en-US"/>
        </w:rPr>
        <w:t>6.3</w:t>
      </w:r>
      <w:r>
        <w:rPr>
          <w:rFonts w:asciiTheme="minorHAnsi" w:eastAsiaTheme="minorEastAsia" w:hAnsiTheme="minorHAnsi" w:cstheme="minorBidi"/>
          <w:sz w:val="22"/>
          <w:szCs w:val="22"/>
          <w:lang w:val="en-US"/>
        </w:rPr>
        <w:tab/>
      </w:r>
      <w:r w:rsidRPr="00727BBF">
        <w:rPr>
          <w:rFonts w:cs="Arial"/>
          <w:lang w:val="en-US"/>
        </w:rPr>
        <w:t>CA_2DL_n25(2A)_1UL_n25A</w:t>
      </w:r>
      <w:r>
        <w:tab/>
      </w:r>
      <w:r>
        <w:fldChar w:fldCharType="begin"/>
      </w:r>
      <w:r>
        <w:instrText xml:space="preserve"> PAGEREF _Toc26262142 \h </w:instrText>
      </w:r>
      <w:r>
        <w:fldChar w:fldCharType="separate"/>
      </w:r>
      <w:r>
        <w:t>28</w:t>
      </w:r>
      <w:r>
        <w:fldChar w:fldCharType="end"/>
      </w:r>
    </w:p>
    <w:p w14:paraId="633105AF" w14:textId="431EE87B" w:rsidR="0054247B" w:rsidRDefault="0054247B">
      <w:pPr>
        <w:pStyle w:val="TOC3"/>
        <w:rPr>
          <w:rFonts w:asciiTheme="minorHAnsi" w:eastAsiaTheme="minorEastAsia" w:hAnsiTheme="minorHAnsi" w:cstheme="minorBidi"/>
          <w:sz w:val="22"/>
          <w:szCs w:val="22"/>
          <w:lang w:val="en-US"/>
        </w:rPr>
      </w:pPr>
      <w:r w:rsidRPr="00727BBF">
        <w:rPr>
          <w:lang w:val="en-US"/>
        </w:rPr>
        <w:t>6.3.1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_Toc26262143 \h </w:instrText>
      </w:r>
      <w:r>
        <w:fldChar w:fldCharType="separate"/>
      </w:r>
      <w:r>
        <w:t>28</w:t>
      </w:r>
      <w:r>
        <w:fldChar w:fldCharType="end"/>
      </w:r>
    </w:p>
    <w:p w14:paraId="6AB3E4DC" w14:textId="69B04DB1" w:rsidR="0054247B" w:rsidRDefault="0054247B">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_Toc26262144 \h </w:instrText>
      </w:r>
      <w:r>
        <w:fldChar w:fldCharType="separate"/>
      </w:r>
      <w:r>
        <w:t>28</w:t>
      </w:r>
      <w:r>
        <w:fldChar w:fldCharType="end"/>
      </w:r>
    </w:p>
    <w:p w14:paraId="125FC768" w14:textId="20FE8926" w:rsidR="0054247B" w:rsidRDefault="0054247B">
      <w:pPr>
        <w:pStyle w:val="TOC3"/>
        <w:rPr>
          <w:rFonts w:asciiTheme="minorHAnsi" w:eastAsiaTheme="minorEastAsia" w:hAnsiTheme="minorHAnsi" w:cstheme="minorBidi"/>
          <w:sz w:val="22"/>
          <w:szCs w:val="22"/>
          <w:lang w:val="en-US"/>
        </w:rPr>
      </w:pPr>
      <w:r w:rsidRPr="00727BBF">
        <w:rPr>
          <w:lang w:val="en-US"/>
        </w:rPr>
        <w:t>6.3.3</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_Toc26262145 \h </w:instrText>
      </w:r>
      <w:r>
        <w:fldChar w:fldCharType="separate"/>
      </w:r>
      <w:r>
        <w:t>28</w:t>
      </w:r>
      <w:r>
        <w:fldChar w:fldCharType="end"/>
      </w:r>
    </w:p>
    <w:p w14:paraId="7F71A171" w14:textId="465C195F" w:rsidR="0054247B" w:rsidRDefault="0054247B">
      <w:pPr>
        <w:pStyle w:val="TOC2"/>
        <w:rPr>
          <w:rFonts w:asciiTheme="minorHAnsi" w:eastAsiaTheme="minorEastAsia" w:hAnsiTheme="minorHAnsi" w:cstheme="minorBidi"/>
          <w:sz w:val="22"/>
          <w:szCs w:val="22"/>
          <w:lang w:val="en-US"/>
        </w:rPr>
      </w:pPr>
      <w:r w:rsidRPr="00727BBF">
        <w:rPr>
          <w:rFonts w:cs="Arial"/>
          <w:lang w:val="en-US"/>
        </w:rPr>
        <w:t>6.4</w:t>
      </w:r>
      <w:r>
        <w:rPr>
          <w:rFonts w:asciiTheme="minorHAnsi" w:eastAsiaTheme="minorEastAsia" w:hAnsiTheme="minorHAnsi" w:cstheme="minorBidi"/>
          <w:sz w:val="22"/>
          <w:szCs w:val="22"/>
          <w:lang w:val="en-US"/>
        </w:rPr>
        <w:tab/>
      </w:r>
      <w:r w:rsidRPr="00727BBF">
        <w:rPr>
          <w:rFonts w:cs="Arial"/>
          <w:lang w:val="en-US"/>
        </w:rPr>
        <w:t>CA_2DL_n</w:t>
      </w:r>
      <w:r w:rsidRPr="00727BBF">
        <w:rPr>
          <w:rFonts w:cs="Arial"/>
          <w:lang w:val="en-US" w:eastAsia="zh-CN"/>
        </w:rPr>
        <w:t>48</w:t>
      </w:r>
      <w:r w:rsidRPr="00727BBF">
        <w:rPr>
          <w:rFonts w:cs="Arial"/>
          <w:lang w:val="en-US"/>
        </w:rPr>
        <w:t>(2A)_1UL_n</w:t>
      </w:r>
      <w:r w:rsidRPr="00727BBF">
        <w:rPr>
          <w:rFonts w:cs="Arial"/>
          <w:lang w:val="en-US" w:eastAsia="zh-CN"/>
        </w:rPr>
        <w:t>48</w:t>
      </w:r>
      <w:r w:rsidRPr="00727BBF">
        <w:rPr>
          <w:rFonts w:cs="Arial"/>
          <w:lang w:val="en-US"/>
        </w:rPr>
        <w:t>A</w:t>
      </w:r>
      <w:r>
        <w:tab/>
      </w:r>
      <w:r>
        <w:fldChar w:fldCharType="begin"/>
      </w:r>
      <w:r>
        <w:instrText xml:space="preserve"> PAGEREF _Toc26262146 \h </w:instrText>
      </w:r>
      <w:r>
        <w:fldChar w:fldCharType="separate"/>
      </w:r>
      <w:r>
        <w:t>30</w:t>
      </w:r>
      <w:r>
        <w:fldChar w:fldCharType="end"/>
      </w:r>
    </w:p>
    <w:p w14:paraId="454B62E3" w14:textId="20EA8D40" w:rsidR="0054247B" w:rsidRDefault="0054247B">
      <w:pPr>
        <w:pStyle w:val="TOC3"/>
        <w:rPr>
          <w:rFonts w:asciiTheme="minorHAnsi" w:eastAsiaTheme="minorEastAsia" w:hAnsiTheme="minorHAnsi" w:cstheme="minorBidi"/>
          <w:sz w:val="22"/>
          <w:szCs w:val="22"/>
          <w:lang w:val="en-US"/>
        </w:rPr>
      </w:pPr>
      <w:r w:rsidRPr="00727BBF">
        <w:rPr>
          <w:lang w:val="en-US"/>
        </w:rPr>
        <w:t>6.4.1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_Toc26262147 \h </w:instrText>
      </w:r>
      <w:r>
        <w:fldChar w:fldCharType="separate"/>
      </w:r>
      <w:r>
        <w:t>30</w:t>
      </w:r>
      <w:r>
        <w:fldChar w:fldCharType="end"/>
      </w:r>
    </w:p>
    <w:p w14:paraId="781D7B99" w14:textId="2B0D1E79" w:rsidR="0054247B" w:rsidRDefault="0054247B">
      <w:pPr>
        <w:pStyle w:val="TOC3"/>
        <w:rPr>
          <w:rFonts w:asciiTheme="minorHAnsi" w:eastAsiaTheme="minorEastAsia" w:hAnsiTheme="minorHAnsi" w:cstheme="minorBidi"/>
          <w:sz w:val="22"/>
          <w:szCs w:val="22"/>
          <w:lang w:val="en-US"/>
        </w:rPr>
      </w:pPr>
      <w:r w:rsidRPr="00727BBF">
        <w:rPr>
          <w:lang w:val="en-US"/>
        </w:rPr>
        <w:t>6.4.2</w:t>
      </w:r>
      <w:r>
        <w:rPr>
          <w:rFonts w:asciiTheme="minorHAnsi" w:eastAsiaTheme="minorEastAsia" w:hAnsiTheme="minorHAnsi" w:cstheme="minorBidi"/>
          <w:sz w:val="22"/>
          <w:szCs w:val="22"/>
          <w:lang w:val="en-US"/>
        </w:rPr>
        <w:tab/>
      </w:r>
      <w:r w:rsidRPr="00727BBF">
        <w:rPr>
          <w:lang w:val="en-US"/>
        </w:rPr>
        <w:t>Co-existence studies</w:t>
      </w:r>
      <w:r>
        <w:tab/>
      </w:r>
      <w:r>
        <w:fldChar w:fldCharType="begin"/>
      </w:r>
      <w:r>
        <w:instrText xml:space="preserve"> PAGEREF _Toc26262148 \h </w:instrText>
      </w:r>
      <w:r>
        <w:fldChar w:fldCharType="separate"/>
      </w:r>
      <w:r>
        <w:t>30</w:t>
      </w:r>
      <w:r>
        <w:fldChar w:fldCharType="end"/>
      </w:r>
    </w:p>
    <w:p w14:paraId="1E1B9452" w14:textId="5B0719B7" w:rsidR="0054247B" w:rsidRDefault="0054247B">
      <w:pPr>
        <w:pStyle w:val="TOC3"/>
        <w:rPr>
          <w:rFonts w:asciiTheme="minorHAnsi" w:eastAsiaTheme="minorEastAsia" w:hAnsiTheme="minorHAnsi" w:cstheme="minorBidi"/>
          <w:sz w:val="22"/>
          <w:szCs w:val="22"/>
          <w:lang w:val="en-US"/>
        </w:rPr>
      </w:pPr>
      <w:r w:rsidRPr="00727BBF">
        <w:rPr>
          <w:lang w:val="en-US"/>
        </w:rPr>
        <w:t>6.4.3</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_Toc26262149 \h </w:instrText>
      </w:r>
      <w:r>
        <w:fldChar w:fldCharType="separate"/>
      </w:r>
      <w:r>
        <w:t>30</w:t>
      </w:r>
      <w:r>
        <w:fldChar w:fldCharType="end"/>
      </w:r>
    </w:p>
    <w:p w14:paraId="2315CB75" w14:textId="4F1ADBA8" w:rsidR="0054247B" w:rsidRDefault="0054247B">
      <w:pPr>
        <w:pStyle w:val="TOC2"/>
        <w:rPr>
          <w:rFonts w:asciiTheme="minorHAnsi" w:eastAsiaTheme="minorEastAsia" w:hAnsiTheme="minorHAnsi" w:cstheme="minorBidi"/>
          <w:sz w:val="22"/>
          <w:szCs w:val="22"/>
          <w:lang w:val="en-US"/>
        </w:rPr>
      </w:pPr>
      <w:r w:rsidRPr="00727BBF">
        <w:rPr>
          <w:rFonts w:cs="Arial"/>
          <w:lang w:val="en-US"/>
        </w:rPr>
        <w:t>6.5</w:t>
      </w:r>
      <w:r>
        <w:rPr>
          <w:rFonts w:asciiTheme="minorHAnsi" w:eastAsiaTheme="minorEastAsia" w:hAnsiTheme="minorHAnsi" w:cstheme="minorBidi"/>
          <w:sz w:val="22"/>
          <w:szCs w:val="22"/>
          <w:lang w:val="en-US"/>
        </w:rPr>
        <w:tab/>
      </w:r>
      <w:r w:rsidRPr="00727BBF">
        <w:rPr>
          <w:rFonts w:cs="Arial"/>
          <w:lang w:val="en-US"/>
        </w:rPr>
        <w:t>CA_2DL_n3(2A)_ 1UL_n3A</w:t>
      </w:r>
      <w:r>
        <w:tab/>
      </w:r>
      <w:r>
        <w:fldChar w:fldCharType="begin"/>
      </w:r>
      <w:r>
        <w:instrText xml:space="preserve"> PAGEREF _Toc26262150 \h </w:instrText>
      </w:r>
      <w:r>
        <w:fldChar w:fldCharType="separate"/>
      </w:r>
      <w:r>
        <w:t>31</w:t>
      </w:r>
      <w:r>
        <w:fldChar w:fldCharType="end"/>
      </w:r>
    </w:p>
    <w:p w14:paraId="162B0DCA" w14:textId="79E785DD" w:rsidR="0054247B" w:rsidRDefault="0054247B">
      <w:pPr>
        <w:pStyle w:val="TOC3"/>
        <w:rPr>
          <w:rFonts w:asciiTheme="minorHAnsi" w:eastAsiaTheme="minorEastAsia" w:hAnsiTheme="minorHAnsi" w:cstheme="minorBidi"/>
          <w:sz w:val="22"/>
          <w:szCs w:val="22"/>
          <w:lang w:val="en-US"/>
        </w:rPr>
      </w:pPr>
      <w:r w:rsidRPr="00727BBF">
        <w:rPr>
          <w:lang w:val="en-US"/>
        </w:rPr>
        <w:t>6.5.1 Operating band for CA</w:t>
      </w:r>
      <w:r>
        <w:tab/>
      </w:r>
      <w:r>
        <w:fldChar w:fldCharType="begin"/>
      </w:r>
      <w:r>
        <w:instrText xml:space="preserve"> PAGEREF _Toc26262151 \h </w:instrText>
      </w:r>
      <w:r>
        <w:fldChar w:fldCharType="separate"/>
      </w:r>
      <w:r>
        <w:t>31</w:t>
      </w:r>
      <w:r>
        <w:fldChar w:fldCharType="end"/>
      </w:r>
    </w:p>
    <w:p w14:paraId="0CBCC066" w14:textId="3274A545" w:rsidR="0054247B" w:rsidRDefault="0054247B">
      <w:pPr>
        <w:pStyle w:val="TOC3"/>
        <w:rPr>
          <w:rFonts w:asciiTheme="minorHAnsi" w:eastAsiaTheme="minorEastAsia" w:hAnsiTheme="minorHAnsi" w:cstheme="minorBidi"/>
          <w:sz w:val="22"/>
          <w:szCs w:val="22"/>
          <w:lang w:val="en-US"/>
        </w:rPr>
      </w:pPr>
      <w:r w:rsidRPr="00727BBF">
        <w:rPr>
          <w:lang w:val="en-US"/>
        </w:rPr>
        <w:t>6.5.2 Channel bandwidths per operating band for CA</w:t>
      </w:r>
      <w:r>
        <w:tab/>
      </w:r>
      <w:r>
        <w:fldChar w:fldCharType="begin"/>
      </w:r>
      <w:r>
        <w:instrText xml:space="preserve"> PAGEREF _Toc26262152 \h </w:instrText>
      </w:r>
      <w:r>
        <w:fldChar w:fldCharType="separate"/>
      </w:r>
      <w:r>
        <w:t>31</w:t>
      </w:r>
      <w:r>
        <w:fldChar w:fldCharType="end"/>
      </w:r>
    </w:p>
    <w:p w14:paraId="402DBD81" w14:textId="61DBCEDD" w:rsidR="0054247B" w:rsidRDefault="0054247B">
      <w:pPr>
        <w:pStyle w:val="TOC3"/>
        <w:rPr>
          <w:rFonts w:asciiTheme="minorHAnsi" w:eastAsiaTheme="minorEastAsia" w:hAnsiTheme="minorHAnsi" w:cstheme="minorBidi"/>
          <w:sz w:val="22"/>
          <w:szCs w:val="22"/>
          <w:lang w:val="en-US"/>
        </w:rPr>
      </w:pPr>
      <w:r>
        <w:t>6.5.3 Co-existence studies</w:t>
      </w:r>
      <w:r>
        <w:tab/>
      </w:r>
      <w:r>
        <w:fldChar w:fldCharType="begin"/>
      </w:r>
      <w:r>
        <w:instrText xml:space="preserve"> PAGEREF _Toc26262153 \h </w:instrText>
      </w:r>
      <w:r>
        <w:fldChar w:fldCharType="separate"/>
      </w:r>
      <w:r>
        <w:t>31</w:t>
      </w:r>
      <w:r>
        <w:fldChar w:fldCharType="end"/>
      </w:r>
    </w:p>
    <w:p w14:paraId="35CBDD66" w14:textId="4B3D052B" w:rsidR="0054247B" w:rsidRDefault="0054247B">
      <w:pPr>
        <w:pStyle w:val="TOC3"/>
        <w:rPr>
          <w:rFonts w:asciiTheme="minorHAnsi" w:eastAsiaTheme="minorEastAsia" w:hAnsiTheme="minorHAnsi" w:cstheme="minorBidi"/>
          <w:sz w:val="22"/>
          <w:szCs w:val="22"/>
          <w:lang w:val="en-US"/>
        </w:rPr>
      </w:pPr>
      <w:r w:rsidRPr="00727BBF">
        <w:rPr>
          <w:lang w:val="en-US"/>
        </w:rPr>
        <w:t>6.5.4 REFSENS</w:t>
      </w:r>
      <w:r>
        <w:tab/>
      </w:r>
      <w:r>
        <w:fldChar w:fldCharType="begin"/>
      </w:r>
      <w:r>
        <w:instrText xml:space="preserve"> PAGEREF _Toc26262154 \h </w:instrText>
      </w:r>
      <w:r>
        <w:fldChar w:fldCharType="separate"/>
      </w:r>
      <w:r>
        <w:t>31</w:t>
      </w:r>
      <w:r>
        <w:fldChar w:fldCharType="end"/>
      </w:r>
    </w:p>
    <w:p w14:paraId="68F95C3B" w14:textId="0723B47F" w:rsidR="0054247B" w:rsidRDefault="0054247B">
      <w:pPr>
        <w:pStyle w:val="TOC2"/>
        <w:rPr>
          <w:rFonts w:asciiTheme="minorHAnsi" w:eastAsiaTheme="minorEastAsia" w:hAnsiTheme="minorHAnsi" w:cstheme="minorBidi"/>
          <w:sz w:val="22"/>
          <w:szCs w:val="22"/>
          <w:lang w:val="en-US"/>
        </w:rPr>
      </w:pPr>
      <w:r w:rsidRPr="00727BBF">
        <w:rPr>
          <w:rFonts w:cs="Arial"/>
          <w:lang w:val="en-US"/>
        </w:rPr>
        <w:t>6.6</w:t>
      </w:r>
      <w:r>
        <w:rPr>
          <w:rFonts w:asciiTheme="minorHAnsi" w:eastAsiaTheme="minorEastAsia" w:hAnsiTheme="minorHAnsi" w:cstheme="minorBidi"/>
          <w:sz w:val="22"/>
          <w:szCs w:val="22"/>
          <w:lang w:val="en-US"/>
        </w:rPr>
        <w:tab/>
      </w:r>
      <w:r w:rsidRPr="00727BBF">
        <w:rPr>
          <w:rFonts w:cs="Arial"/>
          <w:lang w:val="en-US"/>
        </w:rPr>
        <w:t>CA_2DL_n7(2A)_ 1UL_n7A</w:t>
      </w:r>
      <w:r>
        <w:tab/>
      </w:r>
      <w:r>
        <w:fldChar w:fldCharType="begin"/>
      </w:r>
      <w:r>
        <w:instrText xml:space="preserve"> PAGEREF _Toc26262155 \h </w:instrText>
      </w:r>
      <w:r>
        <w:fldChar w:fldCharType="separate"/>
      </w:r>
      <w:r>
        <w:t>32</w:t>
      </w:r>
      <w:r>
        <w:fldChar w:fldCharType="end"/>
      </w:r>
    </w:p>
    <w:p w14:paraId="41543CE5" w14:textId="5B24FEE4" w:rsidR="0054247B" w:rsidRDefault="0054247B">
      <w:pPr>
        <w:pStyle w:val="TOC3"/>
        <w:rPr>
          <w:rFonts w:asciiTheme="minorHAnsi" w:eastAsiaTheme="minorEastAsia" w:hAnsiTheme="minorHAnsi" w:cstheme="minorBidi"/>
          <w:sz w:val="22"/>
          <w:szCs w:val="22"/>
          <w:lang w:val="en-US"/>
        </w:rPr>
      </w:pPr>
      <w:r w:rsidRPr="00727BBF">
        <w:rPr>
          <w:lang w:val="en-US"/>
        </w:rPr>
        <w:t>6.6.1 Operating band for CA</w:t>
      </w:r>
      <w:r>
        <w:tab/>
      </w:r>
      <w:r>
        <w:fldChar w:fldCharType="begin"/>
      </w:r>
      <w:r>
        <w:instrText xml:space="preserve"> PAGEREF _Toc26262156 \h </w:instrText>
      </w:r>
      <w:r>
        <w:fldChar w:fldCharType="separate"/>
      </w:r>
      <w:r>
        <w:t>32</w:t>
      </w:r>
      <w:r>
        <w:fldChar w:fldCharType="end"/>
      </w:r>
    </w:p>
    <w:p w14:paraId="57B0E186" w14:textId="464CC22D" w:rsidR="0054247B" w:rsidRDefault="0054247B">
      <w:pPr>
        <w:pStyle w:val="TOC3"/>
        <w:rPr>
          <w:rFonts w:asciiTheme="minorHAnsi" w:eastAsiaTheme="minorEastAsia" w:hAnsiTheme="minorHAnsi" w:cstheme="minorBidi"/>
          <w:sz w:val="22"/>
          <w:szCs w:val="22"/>
          <w:lang w:val="en-US"/>
        </w:rPr>
      </w:pPr>
      <w:r w:rsidRPr="00727BBF">
        <w:rPr>
          <w:lang w:val="en-US"/>
        </w:rPr>
        <w:t>6.6.2 Channel bandwidths per operating band for CA</w:t>
      </w:r>
      <w:r>
        <w:tab/>
      </w:r>
      <w:r>
        <w:fldChar w:fldCharType="begin"/>
      </w:r>
      <w:r>
        <w:instrText xml:space="preserve"> PAGEREF _Toc26262157 \h </w:instrText>
      </w:r>
      <w:r>
        <w:fldChar w:fldCharType="separate"/>
      </w:r>
      <w:r>
        <w:t>32</w:t>
      </w:r>
      <w:r>
        <w:fldChar w:fldCharType="end"/>
      </w:r>
    </w:p>
    <w:p w14:paraId="37C8C4B2" w14:textId="0EFB45AE" w:rsidR="0054247B" w:rsidRDefault="0054247B">
      <w:pPr>
        <w:pStyle w:val="TOC3"/>
        <w:rPr>
          <w:rFonts w:asciiTheme="minorHAnsi" w:eastAsiaTheme="minorEastAsia" w:hAnsiTheme="minorHAnsi" w:cstheme="minorBidi"/>
          <w:sz w:val="22"/>
          <w:szCs w:val="22"/>
          <w:lang w:val="en-US"/>
        </w:rPr>
      </w:pPr>
      <w:r>
        <w:t>6.6.3 Co-existence studies</w:t>
      </w:r>
      <w:r>
        <w:tab/>
      </w:r>
      <w:r>
        <w:fldChar w:fldCharType="begin"/>
      </w:r>
      <w:r>
        <w:instrText xml:space="preserve"> PAGEREF _Toc26262158 \h </w:instrText>
      </w:r>
      <w:r>
        <w:fldChar w:fldCharType="separate"/>
      </w:r>
      <w:r>
        <w:t>33</w:t>
      </w:r>
      <w:r>
        <w:fldChar w:fldCharType="end"/>
      </w:r>
    </w:p>
    <w:p w14:paraId="2C2EB389" w14:textId="7C4DF692" w:rsidR="0054247B" w:rsidRDefault="0054247B">
      <w:pPr>
        <w:pStyle w:val="TOC3"/>
        <w:rPr>
          <w:rFonts w:asciiTheme="minorHAnsi" w:eastAsiaTheme="minorEastAsia" w:hAnsiTheme="minorHAnsi" w:cstheme="minorBidi"/>
          <w:sz w:val="22"/>
          <w:szCs w:val="22"/>
          <w:lang w:val="en-US"/>
        </w:rPr>
      </w:pPr>
      <w:r w:rsidRPr="00727BBF">
        <w:rPr>
          <w:lang w:val="en-US"/>
        </w:rPr>
        <w:t>6.6.4 REFSENS</w:t>
      </w:r>
      <w:r>
        <w:tab/>
      </w:r>
      <w:r>
        <w:fldChar w:fldCharType="begin"/>
      </w:r>
      <w:r>
        <w:instrText xml:space="preserve"> PAGEREF _Toc26262159 \h </w:instrText>
      </w:r>
      <w:r>
        <w:fldChar w:fldCharType="separate"/>
      </w:r>
      <w:r>
        <w:t>33</w:t>
      </w:r>
      <w:r>
        <w:fldChar w:fldCharType="end"/>
      </w:r>
    </w:p>
    <w:p w14:paraId="16AA6491" w14:textId="0EB971C3" w:rsidR="0054247B" w:rsidRDefault="0054247B">
      <w:pPr>
        <w:pStyle w:val="TOC2"/>
        <w:rPr>
          <w:rFonts w:asciiTheme="minorHAnsi" w:eastAsiaTheme="minorEastAsia" w:hAnsiTheme="minorHAnsi" w:cstheme="minorBidi"/>
          <w:sz w:val="22"/>
          <w:szCs w:val="22"/>
          <w:lang w:val="en-US"/>
        </w:rPr>
      </w:pPr>
      <w:r w:rsidRPr="00727BBF">
        <w:rPr>
          <w:lang w:val="en-US"/>
        </w:rPr>
        <w:t>7.1</w:t>
      </w:r>
      <w:r>
        <w:rPr>
          <w:rFonts w:asciiTheme="minorHAnsi" w:eastAsiaTheme="minorEastAsia" w:hAnsiTheme="minorHAnsi" w:cstheme="minorBidi"/>
          <w:sz w:val="22"/>
          <w:szCs w:val="22"/>
          <w:lang w:val="en-US"/>
        </w:rPr>
        <w:tab/>
      </w:r>
      <w:r w:rsidRPr="00727BBF">
        <w:rPr>
          <w:lang w:val="en-US"/>
        </w:rPr>
        <w:t>CA_xDL_n257a</w:t>
      </w:r>
      <w:r w:rsidRPr="00727BBF">
        <w:rPr>
          <w:lang w:val="en-US" w:eastAsia="zh-CN"/>
        </w:rPr>
        <w:t>_xUL_n257a</w:t>
      </w:r>
      <w:r w:rsidRPr="00727BBF">
        <w:rPr>
          <w:lang w:val="en-US" w:eastAsia="ja-JP"/>
        </w:rPr>
        <w:t xml:space="preserve"> </w:t>
      </w:r>
      <w:r w:rsidRPr="00727BBF">
        <w:rPr>
          <w:lang w:val="en-US" w:eastAsia="zh-CN"/>
        </w:rPr>
        <w:t>(x=2, 3, 4, 5, 6, 7, 8, a=G, H, I, J, K, L, M)</w:t>
      </w:r>
      <w:r>
        <w:tab/>
      </w:r>
      <w:r>
        <w:fldChar w:fldCharType="begin"/>
      </w:r>
      <w:r>
        <w:instrText xml:space="preserve"> PAGEREF _Toc26262160 \h </w:instrText>
      </w:r>
      <w:r>
        <w:fldChar w:fldCharType="separate"/>
      </w:r>
      <w:r>
        <w:t>34</w:t>
      </w:r>
      <w:r>
        <w:fldChar w:fldCharType="end"/>
      </w:r>
    </w:p>
    <w:p w14:paraId="21E0C154" w14:textId="0C748A51" w:rsidR="0054247B" w:rsidRDefault="0054247B">
      <w:pPr>
        <w:pStyle w:val="TOC3"/>
        <w:rPr>
          <w:rFonts w:asciiTheme="minorHAnsi" w:eastAsiaTheme="minorEastAsia" w:hAnsiTheme="minorHAnsi" w:cstheme="minorBidi"/>
          <w:sz w:val="22"/>
          <w:szCs w:val="22"/>
          <w:lang w:val="en-US"/>
        </w:rPr>
      </w:pPr>
      <w:r w:rsidRPr="00727BBF">
        <w:rPr>
          <w:lang w:val="en-US"/>
        </w:rPr>
        <w:t>7.1.1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_Toc26262161 \h </w:instrText>
      </w:r>
      <w:r>
        <w:fldChar w:fldCharType="separate"/>
      </w:r>
      <w:r>
        <w:t>34</w:t>
      </w:r>
      <w:r>
        <w:fldChar w:fldCharType="end"/>
      </w:r>
    </w:p>
    <w:p w14:paraId="46658543" w14:textId="40EC2854" w:rsidR="0054247B" w:rsidRDefault="0054247B">
      <w:pPr>
        <w:pStyle w:val="TOC3"/>
        <w:rPr>
          <w:rFonts w:asciiTheme="minorHAnsi" w:eastAsiaTheme="minorEastAsia" w:hAnsiTheme="minorHAnsi" w:cstheme="minorBidi"/>
          <w:sz w:val="22"/>
          <w:szCs w:val="22"/>
          <w:lang w:val="en-US"/>
        </w:rPr>
      </w:pPr>
      <w:r w:rsidRPr="00727BBF">
        <w:rPr>
          <w:lang w:val="en-US"/>
        </w:rPr>
        <w:t>7.1.2</w:t>
      </w:r>
      <w:r>
        <w:rPr>
          <w:rFonts w:asciiTheme="minorHAnsi" w:eastAsiaTheme="minorEastAsia" w:hAnsiTheme="minorHAnsi" w:cstheme="minorBidi"/>
          <w:sz w:val="22"/>
          <w:szCs w:val="22"/>
          <w:lang w:val="en-US"/>
        </w:rPr>
        <w:tab/>
      </w:r>
      <w:r w:rsidRPr="00727BBF">
        <w:rPr>
          <w:lang w:val="en-US"/>
        </w:rPr>
        <w:t>UE co-existence studies</w:t>
      </w:r>
      <w:r>
        <w:tab/>
      </w:r>
      <w:r>
        <w:fldChar w:fldCharType="begin"/>
      </w:r>
      <w:r>
        <w:instrText xml:space="preserve"> PAGEREF _Toc26262162 \h </w:instrText>
      </w:r>
      <w:r>
        <w:fldChar w:fldCharType="separate"/>
      </w:r>
      <w:r>
        <w:t>35</w:t>
      </w:r>
      <w:r>
        <w:fldChar w:fldCharType="end"/>
      </w:r>
    </w:p>
    <w:p w14:paraId="3FB63BB3" w14:textId="4156849F" w:rsidR="0054247B" w:rsidRDefault="0054247B">
      <w:pPr>
        <w:pStyle w:val="TOC2"/>
        <w:rPr>
          <w:rFonts w:asciiTheme="minorHAnsi" w:eastAsiaTheme="minorEastAsia" w:hAnsiTheme="minorHAnsi" w:cstheme="minorBidi"/>
          <w:sz w:val="22"/>
          <w:szCs w:val="22"/>
          <w:lang w:val="en-US"/>
        </w:rPr>
      </w:pPr>
      <w:r w:rsidRPr="00727BBF">
        <w:rPr>
          <w:lang w:val="en-US"/>
        </w:rPr>
        <w:t>7.2</w:t>
      </w:r>
      <w:r>
        <w:rPr>
          <w:rFonts w:asciiTheme="minorHAnsi" w:eastAsiaTheme="minorEastAsia" w:hAnsiTheme="minorHAnsi" w:cstheme="minorBidi"/>
          <w:sz w:val="22"/>
          <w:szCs w:val="22"/>
          <w:lang w:val="en-US"/>
        </w:rPr>
        <w:tab/>
      </w:r>
      <w:r w:rsidRPr="00727BBF">
        <w:rPr>
          <w:lang w:val="en-US"/>
        </w:rPr>
        <w:t>CA_</w:t>
      </w:r>
      <w:r w:rsidRPr="00727BBF">
        <w:rPr>
          <w:lang w:val="en-US" w:eastAsia="ja-JP"/>
        </w:rPr>
        <w:t>n258</w:t>
      </w:r>
      <w:r>
        <w:tab/>
      </w:r>
      <w:r>
        <w:fldChar w:fldCharType="begin"/>
      </w:r>
      <w:r>
        <w:instrText xml:space="preserve"> PAGEREF _Toc26262163 \h </w:instrText>
      </w:r>
      <w:r>
        <w:fldChar w:fldCharType="separate"/>
      </w:r>
      <w:r>
        <w:t>36</w:t>
      </w:r>
      <w:r>
        <w:fldChar w:fldCharType="end"/>
      </w:r>
    </w:p>
    <w:p w14:paraId="4D1D0C22" w14:textId="4402F23A" w:rsidR="0054247B" w:rsidRDefault="0054247B">
      <w:pPr>
        <w:pStyle w:val="TOC3"/>
        <w:rPr>
          <w:rFonts w:asciiTheme="minorHAnsi" w:eastAsiaTheme="minorEastAsia" w:hAnsiTheme="minorHAnsi" w:cstheme="minorBidi"/>
          <w:sz w:val="22"/>
          <w:szCs w:val="22"/>
          <w:lang w:val="en-US"/>
        </w:rPr>
      </w:pPr>
      <w:r w:rsidRPr="00727BBF">
        <w:rPr>
          <w:lang w:val="en-US" w:eastAsia="zh-CN"/>
        </w:rPr>
        <w:t>7.2.1</w:t>
      </w:r>
      <w:r>
        <w:rPr>
          <w:rFonts w:asciiTheme="minorHAnsi" w:eastAsiaTheme="minorEastAsia" w:hAnsiTheme="minorHAnsi" w:cstheme="minorBidi"/>
          <w:sz w:val="22"/>
          <w:szCs w:val="22"/>
          <w:lang w:val="en-US"/>
        </w:rPr>
        <w:tab/>
      </w:r>
      <w:r w:rsidRPr="00727BBF">
        <w:rPr>
          <w:lang w:val="en-US" w:eastAsia="zh-CN"/>
        </w:rPr>
        <w:t>Operating bands for CA</w:t>
      </w:r>
      <w:r>
        <w:tab/>
      </w:r>
      <w:r>
        <w:fldChar w:fldCharType="begin"/>
      </w:r>
      <w:r>
        <w:instrText xml:space="preserve"> PAGEREF _Toc26262164 \h </w:instrText>
      </w:r>
      <w:r>
        <w:fldChar w:fldCharType="separate"/>
      </w:r>
      <w:r>
        <w:t>36</w:t>
      </w:r>
      <w:r>
        <w:fldChar w:fldCharType="end"/>
      </w:r>
    </w:p>
    <w:p w14:paraId="6E67407A" w14:textId="3F2456F6" w:rsidR="0054247B" w:rsidRDefault="0054247B">
      <w:pPr>
        <w:pStyle w:val="TOC3"/>
        <w:rPr>
          <w:rFonts w:asciiTheme="minorHAnsi" w:eastAsiaTheme="minorEastAsia" w:hAnsiTheme="minorHAnsi" w:cstheme="minorBidi"/>
          <w:sz w:val="22"/>
          <w:szCs w:val="22"/>
          <w:lang w:val="en-US"/>
        </w:rPr>
      </w:pPr>
      <w:r w:rsidRPr="00727BBF">
        <w:rPr>
          <w:lang w:val="en-US" w:eastAsia="zh-CN"/>
        </w:rPr>
        <w:t>7.2.2</w:t>
      </w:r>
      <w:r>
        <w:rPr>
          <w:rFonts w:asciiTheme="minorHAnsi" w:eastAsiaTheme="minorEastAsia" w:hAnsiTheme="minorHAnsi" w:cstheme="minorBidi"/>
          <w:sz w:val="22"/>
          <w:szCs w:val="22"/>
          <w:lang w:val="en-US"/>
        </w:rPr>
        <w:tab/>
      </w:r>
      <w:r w:rsidRPr="00727BBF">
        <w:rPr>
          <w:lang w:val="en-US" w:eastAsia="zh-CN"/>
        </w:rPr>
        <w:t>Channel bandwidths per operating band for CA</w:t>
      </w:r>
      <w:r>
        <w:tab/>
      </w:r>
      <w:r>
        <w:fldChar w:fldCharType="begin"/>
      </w:r>
      <w:r>
        <w:instrText xml:space="preserve"> PAGEREF _Toc26262165 \h </w:instrText>
      </w:r>
      <w:r>
        <w:fldChar w:fldCharType="separate"/>
      </w:r>
      <w:r>
        <w:t>37</w:t>
      </w:r>
      <w:r>
        <w:fldChar w:fldCharType="end"/>
      </w:r>
    </w:p>
    <w:p w14:paraId="0A217725" w14:textId="1A843226" w:rsidR="0054247B" w:rsidRDefault="0054247B">
      <w:pPr>
        <w:pStyle w:val="TOC3"/>
        <w:rPr>
          <w:rFonts w:asciiTheme="minorHAnsi" w:eastAsiaTheme="minorEastAsia" w:hAnsiTheme="minorHAnsi" w:cstheme="minorBidi"/>
          <w:sz w:val="22"/>
          <w:szCs w:val="22"/>
          <w:lang w:val="en-US"/>
        </w:rPr>
      </w:pPr>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_Toc26262166 \h </w:instrText>
      </w:r>
      <w:r>
        <w:fldChar w:fldCharType="separate"/>
      </w:r>
      <w:r>
        <w:t>39</w:t>
      </w:r>
      <w:r>
        <w:fldChar w:fldCharType="end"/>
      </w:r>
    </w:p>
    <w:p w14:paraId="40E46C6E" w14:textId="3BD17589" w:rsidR="0054247B" w:rsidRDefault="0054247B">
      <w:pPr>
        <w:pStyle w:val="TOC1"/>
        <w:rPr>
          <w:rFonts w:asciiTheme="minorHAnsi" w:eastAsiaTheme="minorEastAsia" w:hAnsiTheme="minorHAnsi" w:cstheme="minorBidi"/>
          <w:szCs w:val="22"/>
          <w:lang w:val="en-US"/>
        </w:rPr>
      </w:pPr>
      <w:r w:rsidRPr="00727BBF">
        <w:rPr>
          <w:lang w:val="en-US"/>
        </w:rPr>
        <w:t>8</w:t>
      </w:r>
      <w:r>
        <w:rPr>
          <w:rFonts w:asciiTheme="minorHAnsi" w:eastAsiaTheme="minorEastAsia" w:hAnsiTheme="minorHAnsi" w:cstheme="minorBidi"/>
          <w:szCs w:val="22"/>
          <w:lang w:val="en-US"/>
        </w:rPr>
        <w:tab/>
      </w:r>
      <w:r w:rsidRPr="00727BBF">
        <w:rPr>
          <w:lang w:val="en-US" w:eastAsia="zh-CN"/>
        </w:rPr>
        <w:t>Intra-</w:t>
      </w:r>
      <w:r w:rsidRPr="00727BBF">
        <w:rPr>
          <w:lang w:val="en-US"/>
        </w:rPr>
        <w:t>Band Non-Contiguous Carrier Aggregation FR2: Specific Band Combination Part</w:t>
      </w:r>
      <w:r>
        <w:tab/>
      </w:r>
      <w:r>
        <w:fldChar w:fldCharType="begin"/>
      </w:r>
      <w:r>
        <w:instrText xml:space="preserve"> PAGEREF _Toc26262167 \h </w:instrText>
      </w:r>
      <w:r>
        <w:fldChar w:fldCharType="separate"/>
      </w:r>
      <w:r>
        <w:t>39</w:t>
      </w:r>
      <w:r>
        <w:fldChar w:fldCharType="end"/>
      </w:r>
    </w:p>
    <w:p w14:paraId="16209553" w14:textId="7E910602" w:rsidR="0054247B" w:rsidRDefault="0054247B">
      <w:pPr>
        <w:pStyle w:val="TOC2"/>
        <w:rPr>
          <w:rFonts w:asciiTheme="minorHAnsi" w:eastAsiaTheme="minorEastAsia" w:hAnsiTheme="minorHAnsi" w:cstheme="minorBidi"/>
          <w:sz w:val="22"/>
          <w:szCs w:val="22"/>
          <w:lang w:val="en-US"/>
        </w:rPr>
      </w:pPr>
      <w:r w:rsidRPr="00727BBF">
        <w:rPr>
          <w:lang w:val="en-US" w:eastAsia="ja-JP"/>
        </w:rPr>
        <w:t>8.1</w:t>
      </w:r>
      <w:r>
        <w:rPr>
          <w:rFonts w:asciiTheme="minorHAnsi" w:eastAsiaTheme="minorEastAsia" w:hAnsiTheme="minorHAnsi" w:cstheme="minorBidi"/>
          <w:sz w:val="22"/>
          <w:szCs w:val="22"/>
          <w:lang w:val="en-US"/>
        </w:rPr>
        <w:tab/>
      </w:r>
      <w:r w:rsidRPr="00727BBF">
        <w:rPr>
          <w:lang w:val="en-US" w:eastAsia="ja-JP"/>
        </w:rPr>
        <w:t xml:space="preserve">Intra band non-contiguous </w:t>
      </w:r>
      <w:r w:rsidRPr="00727BBF">
        <w:rPr>
          <w:lang w:val="en-US"/>
        </w:rPr>
        <w:t>CA</w:t>
      </w:r>
      <w:r w:rsidRPr="00727BBF">
        <w:rPr>
          <w:lang w:val="en-US" w:eastAsia="ja-JP"/>
        </w:rPr>
        <w:t xml:space="preserve"> configurations n260</w:t>
      </w:r>
      <w:r>
        <w:tab/>
      </w:r>
      <w:r>
        <w:fldChar w:fldCharType="begin"/>
      </w:r>
      <w:r>
        <w:instrText xml:space="preserve"> PAGEREF _Toc26262168 \h </w:instrText>
      </w:r>
      <w:r>
        <w:fldChar w:fldCharType="separate"/>
      </w:r>
      <w:r>
        <w:t>39</w:t>
      </w:r>
      <w:r>
        <w:fldChar w:fldCharType="end"/>
      </w:r>
    </w:p>
    <w:p w14:paraId="7B0D5110" w14:textId="7301C527" w:rsidR="0054247B" w:rsidRDefault="0054247B">
      <w:pPr>
        <w:pStyle w:val="TOC2"/>
        <w:rPr>
          <w:rFonts w:asciiTheme="minorHAnsi" w:eastAsiaTheme="minorEastAsia" w:hAnsiTheme="minorHAnsi" w:cstheme="minorBidi"/>
          <w:sz w:val="22"/>
          <w:szCs w:val="22"/>
          <w:lang w:val="en-US"/>
        </w:rPr>
      </w:pPr>
      <w:r w:rsidRPr="00727BBF">
        <w:rPr>
          <w:lang w:val="en-US" w:eastAsia="ja-JP"/>
        </w:rPr>
        <w:t>8.2</w:t>
      </w:r>
      <w:r>
        <w:rPr>
          <w:rFonts w:asciiTheme="minorHAnsi" w:eastAsiaTheme="minorEastAsia" w:hAnsiTheme="minorHAnsi" w:cstheme="minorBidi"/>
          <w:sz w:val="22"/>
          <w:szCs w:val="22"/>
          <w:lang w:val="en-US"/>
        </w:rPr>
        <w:tab/>
      </w:r>
      <w:r w:rsidRPr="00727BBF">
        <w:rPr>
          <w:lang w:val="en-US" w:eastAsia="ja-JP"/>
        </w:rPr>
        <w:t xml:space="preserve">Intra band non-contiguous </w:t>
      </w:r>
      <w:r w:rsidRPr="00727BBF">
        <w:rPr>
          <w:lang w:val="en-US"/>
        </w:rPr>
        <w:t>CA</w:t>
      </w:r>
      <w:r w:rsidRPr="00727BBF">
        <w:rPr>
          <w:lang w:val="en-US" w:eastAsia="ja-JP"/>
        </w:rPr>
        <w:t xml:space="preserve"> fallback groups n260</w:t>
      </w:r>
      <w:r>
        <w:tab/>
      </w:r>
      <w:r>
        <w:fldChar w:fldCharType="begin"/>
      </w:r>
      <w:r>
        <w:instrText xml:space="preserve"> PAGEREF _Toc26262169 \h </w:instrText>
      </w:r>
      <w:r>
        <w:fldChar w:fldCharType="separate"/>
      </w:r>
      <w:r>
        <w:t>43</w:t>
      </w:r>
      <w:r>
        <w:fldChar w:fldCharType="end"/>
      </w:r>
    </w:p>
    <w:p w14:paraId="48EBD0B1" w14:textId="1A6FE2AC" w:rsidR="0054247B" w:rsidRDefault="0054247B">
      <w:pPr>
        <w:pStyle w:val="TOC2"/>
        <w:rPr>
          <w:rFonts w:asciiTheme="minorHAnsi" w:eastAsiaTheme="minorEastAsia" w:hAnsiTheme="minorHAnsi" w:cstheme="minorBidi"/>
          <w:sz w:val="22"/>
          <w:szCs w:val="22"/>
          <w:lang w:val="en-US"/>
        </w:rPr>
      </w:pPr>
      <w:r w:rsidRPr="00727BBF">
        <w:rPr>
          <w:lang w:val="en-US" w:eastAsia="ja-JP"/>
        </w:rPr>
        <w:t>8.3</w:t>
      </w:r>
      <w:r>
        <w:rPr>
          <w:rFonts w:asciiTheme="minorHAnsi" w:eastAsiaTheme="minorEastAsia" w:hAnsiTheme="minorHAnsi" w:cstheme="minorBidi"/>
          <w:sz w:val="22"/>
          <w:szCs w:val="22"/>
          <w:lang w:val="en-US"/>
        </w:rPr>
        <w:tab/>
      </w:r>
      <w:r w:rsidRPr="00727BBF">
        <w:rPr>
          <w:lang w:val="en-US" w:eastAsia="ja-JP"/>
        </w:rPr>
        <w:t xml:space="preserve">Intra band non-contiguous </w:t>
      </w:r>
      <w:r w:rsidRPr="00727BBF">
        <w:rPr>
          <w:lang w:val="en-US"/>
        </w:rPr>
        <w:t>CA</w:t>
      </w:r>
      <w:r w:rsidRPr="00727BBF">
        <w:rPr>
          <w:lang w:val="en-US" w:eastAsia="ja-JP"/>
        </w:rPr>
        <w:t xml:space="preserve"> configurations n261</w:t>
      </w:r>
      <w:r>
        <w:tab/>
      </w:r>
      <w:r>
        <w:fldChar w:fldCharType="begin"/>
      </w:r>
      <w:r>
        <w:instrText xml:space="preserve"> PAGEREF _Toc26262170 \h </w:instrText>
      </w:r>
      <w:r>
        <w:fldChar w:fldCharType="separate"/>
      </w:r>
      <w:r>
        <w:t>67</w:t>
      </w:r>
      <w:r>
        <w:fldChar w:fldCharType="end"/>
      </w:r>
    </w:p>
    <w:p w14:paraId="19B1F623" w14:textId="4B45C6B6" w:rsidR="0054247B" w:rsidRDefault="0054247B">
      <w:pPr>
        <w:pStyle w:val="TOC2"/>
        <w:rPr>
          <w:rFonts w:asciiTheme="minorHAnsi" w:eastAsiaTheme="minorEastAsia" w:hAnsiTheme="minorHAnsi" w:cstheme="minorBidi"/>
          <w:sz w:val="22"/>
          <w:szCs w:val="22"/>
          <w:lang w:val="en-US"/>
        </w:rPr>
      </w:pPr>
      <w:r w:rsidRPr="00727BBF">
        <w:rPr>
          <w:lang w:val="en-US" w:eastAsia="ja-JP"/>
        </w:rPr>
        <w:t>8.4</w:t>
      </w:r>
      <w:r>
        <w:rPr>
          <w:rFonts w:asciiTheme="minorHAnsi" w:eastAsiaTheme="minorEastAsia" w:hAnsiTheme="minorHAnsi" w:cstheme="minorBidi"/>
          <w:sz w:val="22"/>
          <w:szCs w:val="22"/>
          <w:lang w:val="en-US"/>
        </w:rPr>
        <w:tab/>
      </w:r>
      <w:r w:rsidRPr="00727BBF">
        <w:rPr>
          <w:lang w:val="en-US" w:eastAsia="ja-JP"/>
        </w:rPr>
        <w:t xml:space="preserve">Intra band non-contiguous </w:t>
      </w:r>
      <w:r w:rsidRPr="00727BBF">
        <w:rPr>
          <w:lang w:val="en-US"/>
        </w:rPr>
        <w:t>CA</w:t>
      </w:r>
      <w:r w:rsidRPr="00727BBF">
        <w:rPr>
          <w:lang w:val="en-US" w:eastAsia="ja-JP"/>
        </w:rPr>
        <w:t xml:space="preserve"> fallback groups n261</w:t>
      </w:r>
      <w:r>
        <w:tab/>
      </w:r>
      <w:r>
        <w:fldChar w:fldCharType="begin"/>
      </w:r>
      <w:r>
        <w:instrText xml:space="preserve"> PAGEREF _Toc26262171 \h </w:instrText>
      </w:r>
      <w:r>
        <w:fldChar w:fldCharType="separate"/>
      </w:r>
      <w:r>
        <w:t>70</w:t>
      </w:r>
      <w:r>
        <w:fldChar w:fldCharType="end"/>
      </w:r>
    </w:p>
    <w:p w14:paraId="5B3C5C67" w14:textId="01A874A4" w:rsidR="0054247B" w:rsidRDefault="0054247B">
      <w:pPr>
        <w:pStyle w:val="TOC1"/>
        <w:rPr>
          <w:rFonts w:asciiTheme="minorHAnsi" w:eastAsiaTheme="minorEastAsia" w:hAnsiTheme="minorHAnsi" w:cstheme="minorBidi"/>
          <w:szCs w:val="22"/>
          <w:lang w:val="en-US"/>
        </w:rPr>
      </w:pPr>
      <w:r w:rsidRPr="00727BBF">
        <w:rPr>
          <w:lang w:val="en-US"/>
        </w:rPr>
        <w:t>Annex A: Change history</w:t>
      </w:r>
      <w:r>
        <w:tab/>
      </w:r>
      <w:r>
        <w:fldChar w:fldCharType="begin"/>
      </w:r>
      <w:r>
        <w:instrText xml:space="preserve"> PAGEREF _Toc26262172 \h </w:instrText>
      </w:r>
      <w:r>
        <w:fldChar w:fldCharType="separate"/>
      </w:r>
      <w:r>
        <w:t>79</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4" w:name="_Toc523749781"/>
      <w:bookmarkStart w:id="5" w:name="_Toc523750846"/>
      <w:bookmarkStart w:id="6" w:name="_Toc527979856"/>
      <w:bookmarkStart w:id="7" w:name="_Toc531769338"/>
      <w:bookmarkStart w:id="8" w:name="_Toc26262101"/>
      <w:r w:rsidRPr="00077FF6">
        <w:rPr>
          <w:lang w:val="en-US"/>
        </w:rPr>
        <w:t>Foreword</w:t>
      </w:r>
      <w:bookmarkEnd w:id="4"/>
      <w:bookmarkEnd w:id="5"/>
      <w:bookmarkEnd w:id="6"/>
      <w:bookmarkEnd w:id="7"/>
      <w:bookmarkEnd w:id="8"/>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9" w:name="_Toc523749782"/>
      <w:bookmarkStart w:id="10" w:name="_Toc523750847"/>
      <w:bookmarkStart w:id="11" w:name="_Toc527979857"/>
      <w:bookmarkStart w:id="12" w:name="_Toc531769339"/>
      <w:bookmarkStart w:id="13" w:name="_Toc26262102"/>
      <w:r w:rsidRPr="00974BB2">
        <w:rPr>
          <w:lang w:val="en-US"/>
        </w:rPr>
        <w:t>1</w:t>
      </w:r>
      <w:r w:rsidRPr="00974BB2">
        <w:rPr>
          <w:lang w:val="en-US"/>
        </w:rPr>
        <w:tab/>
        <w:t>Scope</w:t>
      </w:r>
      <w:bookmarkEnd w:id="9"/>
      <w:bookmarkEnd w:id="10"/>
      <w:bookmarkEnd w:id="11"/>
      <w:bookmarkEnd w:id="12"/>
      <w:bookmarkEnd w:id="13"/>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r w:rsidR="00FF4D16" w:rsidRPr="0043246B" w14:paraId="6B3E422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FF4D16" w:rsidRPr="0043246B" w14:paraId="2012264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117868D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DC_n25(2A)_UL_n25A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CA_n7(2A)_UL_n7A_BCS0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CA_n78(2A)_UL_n78A_BCS0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CA_n3(2A)_UL_n3A_BCS0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0C7C130A" w:rsidR="000E5C3E" w:rsidRPr="00204BA5" w:rsidRDefault="000E5C3E" w:rsidP="000E5C3E">
            <w:pPr>
              <w:pStyle w:val="TAL"/>
              <w:rPr>
                <w:rFonts w:cs="Arial"/>
                <w:sz w:val="16"/>
              </w:rPr>
            </w:pPr>
            <w:r w:rsidRPr="00A93BE4">
              <w:rPr>
                <w:rFonts w:cs="Arial"/>
                <w:sz w:val="16"/>
                <w:lang w:val="en-US" w:eastAsia="sv-SE"/>
              </w:rPr>
              <w:t>CA_n41(2A)_UL_n41A_</w:t>
            </w:r>
            <w:r w:rsidR="00FF4D16" w:rsidRPr="00A93BE4">
              <w:rPr>
                <w:rFonts w:cs="Arial"/>
                <w:sz w:val="16"/>
                <w:lang w:val="en-US" w:eastAsia="sv-SE"/>
              </w:rPr>
              <w:t>BCS</w:t>
            </w:r>
            <w:r w:rsidR="00FF4D16">
              <w:rPr>
                <w:rFonts w:cs="Arial"/>
                <w:sz w:val="16"/>
                <w:lang w:val="en-US" w:eastAsia="sv-SE"/>
              </w:rPr>
              <w:t>1</w:t>
            </w:r>
          </w:p>
        </w:tc>
      </w:tr>
      <w:tr w:rsidR="00FF4D16" w:rsidRPr="0043246B" w14:paraId="241B297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AEAFDE5" w14:textId="2510F945" w:rsidR="00FF4D16" w:rsidRPr="00A93BE4" w:rsidRDefault="00FF4D16" w:rsidP="000E5C3E">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(2A)_UL_</w:t>
            </w:r>
            <w:r w:rsidRPr="009663B3">
              <w:rPr>
                <w:rFonts w:cs="Arial"/>
                <w:sz w:val="16"/>
              </w:rPr>
              <w:t>n78</w:t>
            </w:r>
            <w:r>
              <w:rPr>
                <w:rFonts w:cs="Arial"/>
                <w:sz w:val="16"/>
              </w:rPr>
              <w:t>(2A)_BCS0</w:t>
            </w:r>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4" w:name="_Toc523749783"/>
      <w:bookmarkStart w:id="15" w:name="_Toc523750848"/>
      <w:bookmarkStart w:id="16" w:name="_Toc527979858"/>
      <w:bookmarkStart w:id="17" w:name="_Toc531769340"/>
      <w:bookmarkStart w:id="18" w:name="_Toc26262103"/>
      <w:r w:rsidRPr="00077FF6">
        <w:rPr>
          <w:lang w:val="en-US"/>
        </w:rPr>
        <w:t>2</w:t>
      </w:r>
      <w:r w:rsidRPr="00077FF6">
        <w:rPr>
          <w:lang w:val="en-US"/>
        </w:rPr>
        <w:tab/>
        <w:t>References</w:t>
      </w:r>
      <w:bookmarkEnd w:id="14"/>
      <w:bookmarkEnd w:id="15"/>
      <w:bookmarkEnd w:id="16"/>
      <w:bookmarkEnd w:id="17"/>
      <w:bookmarkEnd w:id="18"/>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19" w:name="_Toc523749784"/>
      <w:bookmarkStart w:id="20" w:name="_Toc523750849"/>
      <w:bookmarkStart w:id="21" w:name="_Toc527979859"/>
      <w:bookmarkStart w:id="22" w:name="_Toc531769341"/>
      <w:bookmarkStart w:id="23" w:name="_Toc26262104"/>
      <w:r w:rsidRPr="00077FF6">
        <w:rPr>
          <w:lang w:val="en-US"/>
        </w:rPr>
        <w:t>3</w:t>
      </w:r>
      <w:r w:rsidRPr="00077FF6">
        <w:rPr>
          <w:lang w:val="en-US"/>
        </w:rPr>
        <w:tab/>
      </w:r>
      <w:r w:rsidR="00367724" w:rsidRPr="00077FF6">
        <w:rPr>
          <w:lang w:val="en-US"/>
        </w:rPr>
        <w:t>Definitions, symbols and abbreviations</w:t>
      </w:r>
      <w:bookmarkEnd w:id="19"/>
      <w:bookmarkEnd w:id="20"/>
      <w:bookmarkEnd w:id="21"/>
      <w:bookmarkEnd w:id="22"/>
      <w:bookmarkEnd w:id="23"/>
    </w:p>
    <w:p w14:paraId="1BF89383" w14:textId="77777777" w:rsidR="00E8629F" w:rsidRPr="00077FF6" w:rsidRDefault="00E8629F">
      <w:pPr>
        <w:pStyle w:val="Heading2"/>
        <w:rPr>
          <w:lang w:val="en-US"/>
        </w:rPr>
      </w:pPr>
      <w:bookmarkStart w:id="24" w:name="_Toc523749785"/>
      <w:bookmarkStart w:id="25" w:name="_Toc523750850"/>
      <w:bookmarkStart w:id="26" w:name="_Toc527979860"/>
      <w:bookmarkStart w:id="27" w:name="_Toc531769342"/>
      <w:bookmarkStart w:id="28" w:name="_Toc26262105"/>
      <w:r w:rsidRPr="00077FF6">
        <w:rPr>
          <w:lang w:val="en-US"/>
        </w:rPr>
        <w:t>3.1</w:t>
      </w:r>
      <w:r w:rsidRPr="00077FF6">
        <w:rPr>
          <w:lang w:val="en-US"/>
        </w:rPr>
        <w:tab/>
        <w:t>Definitions</w:t>
      </w:r>
      <w:bookmarkEnd w:id="24"/>
      <w:bookmarkEnd w:id="25"/>
      <w:bookmarkEnd w:id="26"/>
      <w:bookmarkEnd w:id="27"/>
      <w:bookmarkEnd w:id="28"/>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9" w:name="_Toc523749786"/>
      <w:bookmarkStart w:id="30" w:name="_Toc523750851"/>
      <w:bookmarkStart w:id="31" w:name="_Toc527979861"/>
      <w:bookmarkStart w:id="32" w:name="_Toc531769343"/>
      <w:bookmarkStart w:id="33" w:name="_Toc26262106"/>
      <w:r w:rsidRPr="00077FF6">
        <w:rPr>
          <w:lang w:val="en-US"/>
        </w:rPr>
        <w:t>3.2</w:t>
      </w:r>
      <w:r w:rsidRPr="00077FF6">
        <w:rPr>
          <w:lang w:val="en-US"/>
        </w:rPr>
        <w:tab/>
        <w:t>Symbols</w:t>
      </w:r>
      <w:bookmarkEnd w:id="29"/>
      <w:bookmarkEnd w:id="30"/>
      <w:bookmarkEnd w:id="31"/>
      <w:bookmarkEnd w:id="32"/>
      <w:bookmarkEnd w:id="33"/>
    </w:p>
    <w:p w14:paraId="6C1E2419" w14:textId="77777777" w:rsidR="00850C75" w:rsidRPr="00A222F2" w:rsidRDefault="00850C75" w:rsidP="00850C75">
      <w:pPr>
        <w:keepNext/>
      </w:pPr>
      <w:bookmarkStart w:id="34" w:name="_Toc523749787"/>
      <w:bookmarkStart w:id="35" w:name="_Toc523750852"/>
      <w:bookmarkStart w:id="36" w:name="_Toc527979862"/>
      <w:bookmarkStart w:id="37"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38" w:name="_Toc26262107"/>
      <w:r w:rsidRPr="00077FF6">
        <w:rPr>
          <w:lang w:val="en-US"/>
        </w:rPr>
        <w:t>3.3</w:t>
      </w:r>
      <w:r w:rsidRPr="00077FF6">
        <w:rPr>
          <w:lang w:val="en-US"/>
        </w:rPr>
        <w:tab/>
        <w:t>Abbreviations</w:t>
      </w:r>
      <w:bookmarkEnd w:id="34"/>
      <w:bookmarkEnd w:id="35"/>
      <w:bookmarkEnd w:id="36"/>
      <w:bookmarkEnd w:id="37"/>
      <w:bookmarkEnd w:id="38"/>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39" w:name="_Toc491864157"/>
      <w:bookmarkStart w:id="40" w:name="_Toc491864260"/>
      <w:bookmarkStart w:id="41" w:name="_Toc491864328"/>
      <w:bookmarkStart w:id="42" w:name="_Toc515610302"/>
      <w:bookmarkStart w:id="43" w:name="_Toc523749788"/>
      <w:bookmarkStart w:id="44" w:name="_Toc523750853"/>
      <w:bookmarkStart w:id="45" w:name="_Toc527979863"/>
      <w:bookmarkStart w:id="46" w:name="_Toc531769345"/>
      <w:bookmarkStart w:id="47" w:name="_Toc389726260"/>
      <w:bookmarkStart w:id="48" w:name="_Toc389726498"/>
      <w:bookmarkStart w:id="49"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50" w:name="_Toc26262108"/>
      <w:r w:rsidRPr="006F7C0C">
        <w:rPr>
          <w:lang w:val="en-US"/>
        </w:rPr>
        <w:t>4</w:t>
      </w:r>
      <w:r w:rsidRPr="006F7C0C">
        <w:rPr>
          <w:lang w:val="en-US"/>
        </w:rPr>
        <w:tab/>
        <w:t>Background</w:t>
      </w:r>
      <w:bookmarkEnd w:id="39"/>
      <w:bookmarkEnd w:id="40"/>
      <w:bookmarkEnd w:id="41"/>
      <w:bookmarkEnd w:id="42"/>
      <w:bookmarkEnd w:id="43"/>
      <w:bookmarkEnd w:id="44"/>
      <w:bookmarkEnd w:id="45"/>
      <w:bookmarkEnd w:id="46"/>
      <w:bookmarkEnd w:id="50"/>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51" w:name="_Toc491864158"/>
      <w:bookmarkStart w:id="52" w:name="_Toc491864261"/>
      <w:bookmarkStart w:id="53" w:name="_Toc491864329"/>
      <w:bookmarkStart w:id="54" w:name="_Toc515610303"/>
      <w:bookmarkStart w:id="55" w:name="_Toc523749789"/>
      <w:bookmarkStart w:id="56" w:name="_Toc523750854"/>
      <w:bookmarkStart w:id="57" w:name="_Toc527979864"/>
      <w:bookmarkStart w:id="58" w:name="_Toc531769346"/>
      <w:bookmarkStart w:id="59" w:name="_Toc26262109"/>
      <w:r w:rsidRPr="00233A66">
        <w:rPr>
          <w:lang w:val="en-US"/>
        </w:rPr>
        <w:t>4.1</w:t>
      </w:r>
      <w:r w:rsidRPr="00233A66">
        <w:rPr>
          <w:lang w:val="en-US"/>
        </w:rPr>
        <w:tab/>
        <w:t>TR Maintenance</w:t>
      </w:r>
      <w:bookmarkEnd w:id="51"/>
      <w:bookmarkEnd w:id="52"/>
      <w:bookmarkEnd w:id="53"/>
      <w:bookmarkEnd w:id="54"/>
      <w:bookmarkEnd w:id="55"/>
      <w:bookmarkEnd w:id="56"/>
      <w:bookmarkEnd w:id="57"/>
      <w:bookmarkEnd w:id="58"/>
      <w:bookmarkEnd w:id="59"/>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60" w:name="_Toc523749790"/>
      <w:bookmarkStart w:id="61" w:name="_Toc523750855"/>
      <w:bookmarkStart w:id="62" w:name="_Toc527979865"/>
      <w:bookmarkStart w:id="63" w:name="_Toc531769347"/>
      <w:bookmarkStart w:id="64" w:name="_Toc26262110"/>
      <w:r>
        <w:rPr>
          <w:lang w:val="en-US"/>
        </w:rPr>
        <w:t>5</w:t>
      </w:r>
      <w:r w:rsidR="00CF4156" w:rsidRPr="006F7C0C">
        <w:rPr>
          <w:lang w:val="en-US"/>
        </w:rPr>
        <w:tab/>
      </w:r>
      <w:bookmarkEnd w:id="47"/>
      <w:bookmarkEnd w:id="48"/>
      <w:bookmarkEnd w:id="49"/>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0"/>
      <w:bookmarkEnd w:id="61"/>
      <w:bookmarkEnd w:id="62"/>
      <w:bookmarkEnd w:id="63"/>
      <w:bookmarkEnd w:id="64"/>
    </w:p>
    <w:p w14:paraId="1BF8938F" w14:textId="77777777" w:rsidR="004E2659" w:rsidRPr="00616096" w:rsidRDefault="004E2659" w:rsidP="004E2659">
      <w:pPr>
        <w:pStyle w:val="Heading2"/>
        <w:rPr>
          <w:rFonts w:ascii="Calibri" w:hAnsi="Calibri"/>
          <w:sz w:val="22"/>
          <w:szCs w:val="22"/>
          <w:lang w:val="en-US" w:eastAsia="zh-CN"/>
        </w:rPr>
      </w:pPr>
      <w:bookmarkStart w:id="65" w:name="_Toc523749791"/>
      <w:bookmarkStart w:id="66" w:name="_Toc523750856"/>
      <w:bookmarkStart w:id="67" w:name="_Toc527979866"/>
      <w:bookmarkStart w:id="68" w:name="_Toc531769348"/>
      <w:bookmarkStart w:id="69" w:name="_Toc26262111"/>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65"/>
      <w:bookmarkEnd w:id="66"/>
      <w:bookmarkEnd w:id="67"/>
      <w:bookmarkEnd w:id="68"/>
      <w:bookmarkEnd w:id="69"/>
    </w:p>
    <w:p w14:paraId="1BF89390" w14:textId="77777777" w:rsidR="004E2659" w:rsidRPr="00315867" w:rsidRDefault="004E2659" w:rsidP="004E2659">
      <w:pPr>
        <w:pStyle w:val="Heading3"/>
        <w:rPr>
          <w:lang w:val="en-US"/>
        </w:rPr>
      </w:pPr>
      <w:bookmarkStart w:id="70" w:name="_Toc523749792"/>
      <w:bookmarkStart w:id="71" w:name="_Toc523750857"/>
      <w:bookmarkStart w:id="72" w:name="_Toc527979867"/>
      <w:bookmarkStart w:id="73" w:name="_Toc531769349"/>
      <w:bookmarkStart w:id="74" w:name="_Toc26262112"/>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70"/>
      <w:bookmarkEnd w:id="71"/>
      <w:bookmarkEnd w:id="72"/>
      <w:bookmarkEnd w:id="73"/>
      <w:bookmarkEnd w:id="74"/>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75" w:name="_Toc523749793"/>
      <w:bookmarkStart w:id="76" w:name="_Toc523750858"/>
      <w:bookmarkStart w:id="77" w:name="_Toc527979868"/>
      <w:bookmarkStart w:id="78" w:name="_Toc531769350"/>
      <w:bookmarkStart w:id="79" w:name="_Toc26262113"/>
      <w:r w:rsidRPr="00315867">
        <w:rPr>
          <w:lang w:val="en-US"/>
        </w:rPr>
        <w:t>5.1.2</w:t>
      </w:r>
      <w:r w:rsidRPr="00315867">
        <w:rPr>
          <w:lang w:val="en-US"/>
        </w:rPr>
        <w:tab/>
        <w:t>UE co-existence studies</w:t>
      </w:r>
      <w:bookmarkEnd w:id="75"/>
      <w:bookmarkEnd w:id="76"/>
      <w:bookmarkEnd w:id="77"/>
      <w:bookmarkEnd w:id="78"/>
      <w:bookmarkEnd w:id="79"/>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80" w:name="_Toc531769351"/>
      <w:bookmarkStart w:id="81" w:name="_Toc26262114"/>
      <w:bookmarkStart w:id="82" w:name="_Toc523749794"/>
      <w:bookmarkStart w:id="83" w:name="_Toc523750859"/>
      <w:r>
        <w:rPr>
          <w:rFonts w:cs="Arial"/>
          <w:lang w:val="en-US"/>
        </w:rPr>
        <w:t>5.2</w:t>
      </w:r>
      <w:r>
        <w:rPr>
          <w:rFonts w:cs="Arial"/>
          <w:lang w:val="en-US"/>
        </w:rPr>
        <w:tab/>
        <w:t>CA_2</w:t>
      </w:r>
      <w:r>
        <w:rPr>
          <w:rFonts w:cs="Arial"/>
          <w:lang w:val="en-US" w:eastAsia="ja-JP"/>
        </w:rPr>
        <w:t>DL_n71B</w:t>
      </w:r>
      <w:bookmarkStart w:id="84" w:name="_Toc527979869"/>
      <w:bookmarkEnd w:id="80"/>
      <w:bookmarkEnd w:id="81"/>
    </w:p>
    <w:p w14:paraId="1BF89403" w14:textId="77777777" w:rsidR="00213F84" w:rsidRPr="00315867" w:rsidRDefault="007B0B9D" w:rsidP="00213F84">
      <w:pPr>
        <w:pStyle w:val="Heading3"/>
        <w:rPr>
          <w:lang w:val="en-US"/>
        </w:rPr>
      </w:pPr>
      <w:bookmarkStart w:id="85" w:name="_Toc531769352"/>
      <w:bookmarkStart w:id="86" w:name="_Toc26262115"/>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84"/>
      <w:bookmarkEnd w:id="85"/>
      <w:bookmarkEnd w:id="86"/>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87" w:name="_Toc527979870"/>
      <w:bookmarkStart w:id="88" w:name="_Toc531769353"/>
      <w:bookmarkStart w:id="89" w:name="_Toc26262116"/>
      <w:r>
        <w:rPr>
          <w:lang w:val="en-US"/>
        </w:rPr>
        <w:t>5.2.2</w:t>
      </w:r>
      <w:r>
        <w:rPr>
          <w:lang w:val="en-US"/>
        </w:rPr>
        <w:tab/>
        <w:t>UE co-existence studies</w:t>
      </w:r>
      <w:bookmarkEnd w:id="87"/>
      <w:bookmarkEnd w:id="88"/>
      <w:bookmarkEnd w:id="89"/>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90" w:name="_Toc527979871"/>
      <w:bookmarkStart w:id="91" w:name="_Toc531769354"/>
      <w:bookmarkStart w:id="92" w:name="_Toc26262117"/>
      <w:r>
        <w:rPr>
          <w:lang w:val="en-US"/>
        </w:rPr>
        <w:t>5.2.3</w:t>
      </w:r>
      <w:r>
        <w:rPr>
          <w:lang w:val="en-US"/>
        </w:rPr>
        <w:tab/>
        <w:t>REFSENS</w:t>
      </w:r>
      <w:bookmarkEnd w:id="90"/>
      <w:bookmarkEnd w:id="91"/>
      <w:bookmarkEnd w:id="92"/>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rFonts w:ascii="Calibri" w:hAnsi="Calibri"/>
          <w:sz w:val="22"/>
          <w:szCs w:val="22"/>
          <w:lang w:val="en-US" w:eastAsia="zh-CN"/>
        </w:rPr>
      </w:pPr>
      <w:bookmarkStart w:id="93" w:name="_Toc443593769"/>
      <w:bookmarkStart w:id="94" w:name="_Toc460338147"/>
      <w:bookmarkStart w:id="95" w:name="_Toc26262118"/>
      <w:bookmarkStart w:id="96" w:name="_Toc527979872"/>
      <w:r w:rsidRPr="00F121C3">
        <w:rPr>
          <w:rFonts w:cs="Arial"/>
          <w:lang w:val="en-US"/>
        </w:rPr>
        <w:t>5.3</w:t>
      </w:r>
      <w:r w:rsidRPr="00F121C3">
        <w:rPr>
          <w:rFonts w:cs="Arial"/>
          <w:lang w:val="en-US"/>
        </w:rPr>
        <w:tab/>
        <w:t>CA_2DL_n41C_1UL_n41</w:t>
      </w:r>
      <w:bookmarkEnd w:id="93"/>
      <w:bookmarkEnd w:id="94"/>
      <w:r w:rsidRPr="00F121C3">
        <w:rPr>
          <w:rFonts w:cs="Arial"/>
          <w:lang w:val="en-US"/>
        </w:rPr>
        <w:t>A</w:t>
      </w:r>
      <w:bookmarkEnd w:id="95"/>
    </w:p>
    <w:p w14:paraId="46929CD3" w14:textId="77777777" w:rsidR="00B80550" w:rsidRPr="00315867" w:rsidRDefault="00E531EB" w:rsidP="00B80550">
      <w:pPr>
        <w:pStyle w:val="Heading3"/>
        <w:rPr>
          <w:lang w:val="en-US"/>
        </w:rPr>
      </w:pPr>
      <w:bookmarkStart w:id="97" w:name="_Toc26262119"/>
      <w:bookmarkStart w:id="98" w:name="_Toc431474606"/>
      <w:bookmarkStart w:id="99" w:name="_Toc443593770"/>
      <w:bookmarkStart w:id="100" w:name="_Toc460338148"/>
      <w:r w:rsidRPr="00F121C3">
        <w:rPr>
          <w:szCs w:val="28"/>
          <w:lang w:val="en-US"/>
        </w:rPr>
        <w:t>5.3.1</w:t>
      </w:r>
      <w:r w:rsidRPr="00F121C3">
        <w:rPr>
          <w:szCs w:val="28"/>
          <w:lang w:val="en-US"/>
        </w:rPr>
        <w:tab/>
        <w:t>Channel bandwidths per operating band for CA</w:t>
      </w:r>
      <w:bookmarkEnd w:id="97"/>
      <w:r w:rsidRPr="00F121C3" w:rsidDel="000F4CCB">
        <w:rPr>
          <w:szCs w:val="28"/>
          <w:lang w:val="en-US"/>
        </w:rPr>
        <w:t xml:space="preserve"> </w:t>
      </w:r>
      <w:bookmarkEnd w:id="98"/>
      <w:bookmarkEnd w:id="99"/>
      <w:bookmarkEnd w:id="100"/>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101"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101"/>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102" w:name="_Toc492044181"/>
      <w:bookmarkStart w:id="103" w:name="_Toc492043927"/>
      <w:bookmarkStart w:id="104" w:name="_Toc26262120"/>
      <w:r>
        <w:rPr>
          <w:szCs w:val="28"/>
        </w:rPr>
        <w:t>5.3.2</w:t>
      </w:r>
      <w:r>
        <w:rPr>
          <w:szCs w:val="28"/>
        </w:rPr>
        <w:tab/>
        <w:t>Co-existence studies</w:t>
      </w:r>
      <w:bookmarkEnd w:id="102"/>
      <w:bookmarkEnd w:id="103"/>
      <w:bookmarkEnd w:id="104"/>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105" w:name="_Toc26262121"/>
      <w:r>
        <w:rPr>
          <w:rFonts w:cs="Arial" w:hint="eastAsia"/>
          <w:lang w:val="en-US" w:eastAsia="zh-CN"/>
        </w:rPr>
        <w:t>5.4</w:t>
      </w:r>
      <w:r w:rsidRPr="005C1EA6">
        <w:rPr>
          <w:rFonts w:cs="Arial"/>
          <w:lang w:val="en-US"/>
        </w:rPr>
        <w:tab/>
        <w:t>CA_2DL_n</w:t>
      </w:r>
      <w:r>
        <w:rPr>
          <w:rFonts w:cs="Arial" w:hint="eastAsia"/>
          <w:lang w:val="en-US" w:eastAsia="zh-CN"/>
        </w:rPr>
        <w:t>48B, CA_2DL_n48C</w:t>
      </w:r>
      <w:bookmarkEnd w:id="105"/>
    </w:p>
    <w:p w14:paraId="324AE25B" w14:textId="26D74C14" w:rsidR="00B80550" w:rsidRPr="00315867" w:rsidRDefault="00B80550" w:rsidP="00B80550">
      <w:pPr>
        <w:pStyle w:val="Heading3"/>
        <w:rPr>
          <w:lang w:val="en-US"/>
        </w:rPr>
      </w:pPr>
      <w:bookmarkStart w:id="106" w:name="_Toc26262122"/>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106"/>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107" w:name="_Toc26262123"/>
      <w:r>
        <w:rPr>
          <w:rFonts w:hint="eastAsia"/>
          <w:szCs w:val="28"/>
          <w:lang w:val="en-US" w:eastAsia="zh-CN"/>
        </w:rPr>
        <w:t>5.4</w:t>
      </w:r>
      <w:r w:rsidRPr="00B80550">
        <w:rPr>
          <w:szCs w:val="28"/>
          <w:lang w:val="en-US"/>
        </w:rPr>
        <w:t>.2</w:t>
      </w:r>
      <w:r w:rsidRPr="00B80550">
        <w:rPr>
          <w:szCs w:val="28"/>
          <w:lang w:val="en-US"/>
        </w:rPr>
        <w:tab/>
        <w:t>Co-existence studies</w:t>
      </w:r>
      <w:bookmarkEnd w:id="107"/>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108" w:name="_Toc26262124"/>
      <w:r>
        <w:rPr>
          <w:rFonts w:hint="eastAsia"/>
          <w:szCs w:val="28"/>
          <w:lang w:val="en-US" w:eastAsia="zh-CN"/>
        </w:rPr>
        <w:t>5.4</w:t>
      </w:r>
      <w:r w:rsidRPr="005C1EA6">
        <w:rPr>
          <w:szCs w:val="28"/>
          <w:lang w:val="en-US"/>
        </w:rPr>
        <w:t>.3</w:t>
      </w:r>
      <w:r w:rsidRPr="005C1EA6">
        <w:rPr>
          <w:szCs w:val="28"/>
          <w:lang w:val="en-US"/>
        </w:rPr>
        <w:tab/>
        <w:t>REFSENS</w:t>
      </w:r>
      <w:bookmarkEnd w:id="108"/>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109" w:name="_Toc26262125"/>
      <w:bookmarkStart w:id="110" w:name="_Toc531769355"/>
      <w:r w:rsidRPr="00A93BE4">
        <w:rPr>
          <w:rFonts w:cs="Arial"/>
          <w:lang w:val="en-US"/>
        </w:rPr>
        <w:t>5.5</w:t>
      </w:r>
      <w:r w:rsidRPr="00A93BE4">
        <w:rPr>
          <w:rFonts w:cs="Arial"/>
          <w:lang w:val="en-US"/>
        </w:rPr>
        <w:tab/>
        <w:t>CA_2DL_n1B_ 1UL_n1A</w:t>
      </w:r>
      <w:bookmarkEnd w:id="109"/>
    </w:p>
    <w:p w14:paraId="2075A908" w14:textId="232DBE33" w:rsidR="00A93BE4" w:rsidRPr="00315867" w:rsidRDefault="00FF1DA3" w:rsidP="00A93BE4">
      <w:pPr>
        <w:pStyle w:val="Heading3"/>
        <w:rPr>
          <w:lang w:val="en-US"/>
        </w:rPr>
      </w:pPr>
      <w:bookmarkStart w:id="111" w:name="_Toc26262126"/>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111"/>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112" w:name="_Toc26262127"/>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112"/>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113" w:name="_Toc26262128"/>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113"/>
    </w:p>
    <w:p w14:paraId="23D9863C" w14:textId="77777777" w:rsidR="00FF1DA3" w:rsidRDefault="00FF1DA3" w:rsidP="00FF1DA3">
      <w:r w:rsidRPr="00036EFF">
        <w:t>There are no co-existence issues for this combination.</w:t>
      </w:r>
    </w:p>
    <w:p w14:paraId="16A2E2E1" w14:textId="739494B7" w:rsidR="00FF4D16" w:rsidRPr="00616096" w:rsidRDefault="00FF4D16" w:rsidP="00FF4D16">
      <w:pPr>
        <w:pStyle w:val="Heading2"/>
        <w:rPr>
          <w:rFonts w:ascii="Calibri" w:hAnsi="Calibri"/>
          <w:sz w:val="22"/>
          <w:szCs w:val="22"/>
          <w:lang w:val="en-US" w:eastAsia="zh-CN"/>
        </w:rPr>
      </w:pPr>
      <w:bookmarkStart w:id="114" w:name="_Toc26262129"/>
      <w:r>
        <w:rPr>
          <w:rFonts w:cs="Arial"/>
          <w:lang w:val="en-US"/>
        </w:rPr>
        <w:t>5.6</w:t>
      </w:r>
      <w:r w:rsidRPr="00A93BE4">
        <w:rPr>
          <w:rFonts w:cs="Arial"/>
          <w:lang w:val="en-US"/>
        </w:rPr>
        <w:tab/>
        <w:t>CA_2DL_n</w:t>
      </w:r>
      <w:r>
        <w:rPr>
          <w:rFonts w:cs="Arial"/>
          <w:lang w:val="en-US"/>
        </w:rPr>
        <w:t>7</w:t>
      </w:r>
      <w:r w:rsidRPr="00A93BE4">
        <w:rPr>
          <w:rFonts w:cs="Arial"/>
          <w:lang w:val="en-US"/>
        </w:rPr>
        <w:t xml:space="preserve">B_ </w:t>
      </w:r>
      <w:r w:rsidR="00C16F59">
        <w:rPr>
          <w:rFonts w:cs="Arial"/>
          <w:lang w:val="en-US"/>
        </w:rPr>
        <w:t>2</w:t>
      </w:r>
      <w:r w:rsidR="00C16F59" w:rsidRPr="00A93BE4">
        <w:rPr>
          <w:rFonts w:cs="Arial"/>
          <w:lang w:val="en-US"/>
        </w:rPr>
        <w:t>UL</w:t>
      </w:r>
      <w:r w:rsidRPr="00A93BE4">
        <w:rPr>
          <w:rFonts w:cs="Arial"/>
          <w:lang w:val="en-US"/>
        </w:rPr>
        <w:t>_</w:t>
      </w:r>
      <w:r w:rsidR="00C16F59" w:rsidRPr="00A93BE4">
        <w:rPr>
          <w:rFonts w:cs="Arial"/>
          <w:lang w:val="en-US"/>
        </w:rPr>
        <w:t>n</w:t>
      </w:r>
      <w:r w:rsidR="00C16F59">
        <w:rPr>
          <w:rFonts w:cs="Arial"/>
          <w:lang w:val="en-US"/>
        </w:rPr>
        <w:t>7B</w:t>
      </w:r>
      <w:bookmarkEnd w:id="114"/>
    </w:p>
    <w:p w14:paraId="01E68FA2" w14:textId="26821C08" w:rsidR="00FF4D16" w:rsidRPr="00315867" w:rsidRDefault="00FF4D16" w:rsidP="00FF4D16">
      <w:pPr>
        <w:pStyle w:val="Heading3"/>
        <w:rPr>
          <w:lang w:val="en-US"/>
        </w:rPr>
      </w:pPr>
      <w:bookmarkStart w:id="115" w:name="_Toc26262130"/>
      <w:r>
        <w:rPr>
          <w:szCs w:val="28"/>
          <w:lang w:val="en-US"/>
        </w:rPr>
        <w:t>5.6</w:t>
      </w:r>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115"/>
    </w:p>
    <w:p w14:paraId="0520EEAE" w14:textId="24D7D927" w:rsidR="00FF4D16" w:rsidRPr="001F27CF" w:rsidRDefault="00FF4D16" w:rsidP="00FF4D16">
      <w:pPr>
        <w:pStyle w:val="TH"/>
      </w:pPr>
      <w:r>
        <w:t>Table 5.6</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6C291C29"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764BD2" w:rsidRDefault="00FF4D16" w:rsidP="00615C6B">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764BD2" w:rsidRDefault="00FF4D16" w:rsidP="00615C6B">
            <w:pPr>
              <w:pStyle w:val="TAH"/>
            </w:pPr>
            <w:r w:rsidRPr="00764BD2">
              <w:t>NR Band</w:t>
            </w:r>
          </w:p>
          <w:p w14:paraId="74473E2C" w14:textId="77777777" w:rsidR="00FF4D16" w:rsidRPr="00764BD2" w:rsidRDefault="00FF4D16" w:rsidP="00615C6B">
            <w:pPr>
              <w:pStyle w:val="TAH"/>
            </w:pPr>
            <w:r w:rsidRPr="00764BD2">
              <w:t>(Table 5.2-1)</w:t>
            </w:r>
          </w:p>
        </w:tc>
      </w:tr>
      <w:tr w:rsidR="00FF4D16" w:rsidRPr="00764BD2" w14:paraId="5B16BCEF"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764BD2" w:rsidRDefault="00FF4D16" w:rsidP="00615C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764BD2" w:rsidRDefault="00FF4D16" w:rsidP="00615C6B">
            <w:pPr>
              <w:pStyle w:val="TAC"/>
            </w:pPr>
            <w:r>
              <w:t>n7</w:t>
            </w:r>
          </w:p>
        </w:tc>
      </w:tr>
    </w:tbl>
    <w:p w14:paraId="125B0534" w14:textId="103505D7" w:rsidR="00FF4D16" w:rsidRPr="00315867" w:rsidRDefault="00FF4D16" w:rsidP="00FF4D16">
      <w:pPr>
        <w:pStyle w:val="Heading3"/>
        <w:rPr>
          <w:lang w:val="en-US"/>
        </w:rPr>
      </w:pPr>
      <w:bookmarkStart w:id="116" w:name="_Toc26262131"/>
      <w:r>
        <w:rPr>
          <w:szCs w:val="28"/>
          <w:lang w:val="en-US"/>
        </w:rPr>
        <w:t>5.6</w:t>
      </w:r>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116"/>
      <w:r w:rsidRPr="00A93BE4" w:rsidDel="000F4CCB">
        <w:rPr>
          <w:szCs w:val="28"/>
          <w:lang w:val="en-US"/>
        </w:rPr>
        <w:t xml:space="preserve"> </w:t>
      </w:r>
    </w:p>
    <w:p w14:paraId="48E35057" w14:textId="55820528" w:rsidR="00FF4D16" w:rsidRDefault="00FF4D16" w:rsidP="00FF4D16">
      <w:pPr>
        <w:pStyle w:val="TH"/>
        <w:rPr>
          <w:lang w:eastAsia="zh-CN"/>
        </w:rPr>
      </w:pPr>
      <w:r>
        <w:t xml:space="preserve">Table </w:t>
      </w:r>
      <w:r>
        <w:rPr>
          <w:lang w:eastAsia="zh-CN"/>
        </w:rPr>
        <w:t>5.6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55A09778" w14:textId="77777777" w:rsidTr="00615C6B">
        <w:trPr>
          <w:trHeight w:val="586"/>
          <w:jc w:val="center"/>
        </w:trPr>
        <w:tc>
          <w:tcPr>
            <w:tcW w:w="1965" w:type="dxa"/>
            <w:tcMar>
              <w:top w:w="0" w:type="dxa"/>
              <w:left w:w="108" w:type="dxa"/>
              <w:bottom w:w="0" w:type="dxa"/>
              <w:right w:w="108" w:type="dxa"/>
            </w:tcMar>
            <w:vAlign w:val="center"/>
            <w:hideMark/>
          </w:tcPr>
          <w:p w14:paraId="538DF92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089BA44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5F94B12" w14:textId="77777777" w:rsidR="00FF4D16" w:rsidRPr="00641453" w:rsidRDefault="00FF4D16" w:rsidP="00615C6B">
            <w:pPr>
              <w:pStyle w:val="TAH"/>
              <w:rPr>
                <w:rFonts w:eastAsia="Yu Gothic"/>
              </w:rPr>
            </w:pPr>
            <w:r w:rsidRPr="00641453">
              <w:rPr>
                <w:rFonts w:eastAsia="Yu Gothic"/>
              </w:rPr>
              <w:t>Channel bandwidths for carrier</w:t>
            </w:r>
          </w:p>
          <w:p w14:paraId="57C1DC3C"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432ADCD0" w14:textId="77777777" w:rsidR="00FF4D16" w:rsidRPr="00641453" w:rsidRDefault="00FF4D16" w:rsidP="00615C6B">
            <w:pPr>
              <w:pStyle w:val="TAH"/>
              <w:rPr>
                <w:rFonts w:eastAsia="Yu Gothic"/>
              </w:rPr>
            </w:pPr>
            <w:r w:rsidRPr="00641453">
              <w:rPr>
                <w:rFonts w:eastAsia="Yu Gothic"/>
              </w:rPr>
              <w:t>Channel bandwidths for carrier</w:t>
            </w:r>
          </w:p>
          <w:p w14:paraId="5E65EA6F"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DF7A1F"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65CA9EA"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BEF47C1"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76A0F23D" w14:textId="77777777" w:rsidTr="00615C6B">
        <w:trPr>
          <w:trHeight w:val="283"/>
          <w:jc w:val="center"/>
        </w:trPr>
        <w:tc>
          <w:tcPr>
            <w:tcW w:w="0" w:type="auto"/>
            <w:vAlign w:val="center"/>
          </w:tcPr>
          <w:p w14:paraId="0CDFC737" w14:textId="77777777" w:rsidR="00FF4D16" w:rsidRPr="00F968CD" w:rsidRDefault="00FF4D16" w:rsidP="00615C6B">
            <w:pPr>
              <w:pStyle w:val="TAC"/>
              <w:rPr>
                <w:rFonts w:ascii="Yu Gothic" w:eastAsia="Yu Gothic" w:hAnsi="Yu Gothic"/>
                <w:sz w:val="21"/>
                <w:szCs w:val="21"/>
                <w:lang w:val="fi-FI"/>
              </w:rPr>
            </w:pPr>
            <w:r>
              <w:t>CA_n7</w:t>
            </w:r>
            <w:r>
              <w:rPr>
                <w:rFonts w:hint="eastAsia"/>
                <w:lang w:eastAsia="zh-CN"/>
              </w:rPr>
              <w:t>B</w:t>
            </w:r>
          </w:p>
        </w:tc>
        <w:tc>
          <w:tcPr>
            <w:tcW w:w="0" w:type="auto"/>
            <w:vAlign w:val="center"/>
          </w:tcPr>
          <w:p w14:paraId="7FEA3CAD" w14:textId="261A2033" w:rsidR="00FF4D16" w:rsidRPr="003A2B17" w:rsidRDefault="00DC0642" w:rsidP="00615C6B">
            <w:pPr>
              <w:pStyle w:val="TAC"/>
              <w:rPr>
                <w:lang w:eastAsia="ja-JP"/>
              </w:rPr>
            </w:pPr>
            <w:r>
              <w:t>CA_n7</w:t>
            </w:r>
            <w:r>
              <w:rPr>
                <w:rFonts w:hint="eastAsia"/>
              </w:rPr>
              <w:t>B</w:t>
            </w:r>
          </w:p>
        </w:tc>
        <w:tc>
          <w:tcPr>
            <w:tcW w:w="0" w:type="auto"/>
            <w:tcMar>
              <w:top w:w="0" w:type="dxa"/>
              <w:left w:w="108" w:type="dxa"/>
              <w:bottom w:w="0" w:type="dxa"/>
              <w:right w:w="108" w:type="dxa"/>
            </w:tcMar>
            <w:vAlign w:val="center"/>
            <w:hideMark/>
          </w:tcPr>
          <w:p w14:paraId="5826C5C9" w14:textId="77777777"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w:t>
            </w:r>
          </w:p>
        </w:tc>
        <w:tc>
          <w:tcPr>
            <w:tcW w:w="1268" w:type="dxa"/>
            <w:tcMar>
              <w:top w:w="0" w:type="dxa"/>
              <w:left w:w="108" w:type="dxa"/>
              <w:bottom w:w="0" w:type="dxa"/>
              <w:right w:w="108" w:type="dxa"/>
            </w:tcMar>
            <w:vAlign w:val="center"/>
            <w:hideMark/>
          </w:tcPr>
          <w:p w14:paraId="627EA37B" w14:textId="535217C6"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10, 15, 20, 30, 40</w:t>
            </w:r>
          </w:p>
        </w:tc>
        <w:tc>
          <w:tcPr>
            <w:tcW w:w="0" w:type="auto"/>
            <w:tcMar>
              <w:top w:w="0" w:type="dxa"/>
              <w:left w:w="108" w:type="dxa"/>
              <w:bottom w:w="0" w:type="dxa"/>
              <w:right w:w="108" w:type="dxa"/>
            </w:tcMar>
            <w:vAlign w:val="center"/>
          </w:tcPr>
          <w:p w14:paraId="2F52A25E" w14:textId="77777777" w:rsidR="00FF4D16" w:rsidRPr="00F968CD" w:rsidRDefault="00FF4D16" w:rsidP="00615C6B">
            <w:pPr>
              <w:pStyle w:val="TAC"/>
              <w:rPr>
                <w:rFonts w:ascii="Yu Gothic" w:eastAsia="Yu Gothic" w:hAnsi="Yu Gothic"/>
                <w:sz w:val="21"/>
                <w:szCs w:val="21"/>
                <w:lang w:val="fi-FI"/>
              </w:rPr>
            </w:pPr>
            <w:r>
              <w:rPr>
                <w:lang w:eastAsia="ja-JP"/>
              </w:rPr>
              <w:t>5</w:t>
            </w:r>
            <w:r w:rsidRPr="00372374">
              <w:rPr>
                <w:rFonts w:hint="eastAsia"/>
                <w:lang w:eastAsia="ja-JP"/>
              </w:rPr>
              <w:t>0</w:t>
            </w:r>
          </w:p>
        </w:tc>
        <w:tc>
          <w:tcPr>
            <w:tcW w:w="0" w:type="auto"/>
            <w:vAlign w:val="center"/>
            <w:hideMark/>
          </w:tcPr>
          <w:p w14:paraId="102BAD38"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177A1782" w14:textId="77777777" w:rsidR="00FF4D16" w:rsidRDefault="00FF4D16" w:rsidP="00FF4D16"/>
    <w:p w14:paraId="41E487C1" w14:textId="53AB1E95" w:rsidR="00FF4D16" w:rsidRPr="00315867" w:rsidRDefault="00FF4D16" w:rsidP="00FF4D16">
      <w:pPr>
        <w:pStyle w:val="Heading3"/>
        <w:rPr>
          <w:lang w:val="en-US"/>
        </w:rPr>
      </w:pPr>
      <w:bookmarkStart w:id="117" w:name="_Toc26262132"/>
      <w:r>
        <w:rPr>
          <w:szCs w:val="28"/>
        </w:rPr>
        <w:t>5.6.3</w:t>
      </w:r>
      <w:r w:rsidRPr="003A2B17">
        <w:rPr>
          <w:rFonts w:ascii="Calibri" w:eastAsia="Times New Roman" w:hAnsi="Calibri"/>
          <w:noProof/>
          <w:sz w:val="22"/>
          <w:szCs w:val="22"/>
          <w:lang w:val="en-US"/>
        </w:rPr>
        <w:tab/>
      </w:r>
      <w:r>
        <w:rPr>
          <w:szCs w:val="28"/>
        </w:rPr>
        <w:t>Co-existence studies</w:t>
      </w:r>
      <w:bookmarkEnd w:id="117"/>
    </w:p>
    <w:p w14:paraId="7738D36C" w14:textId="77777777" w:rsidR="00FF4D16" w:rsidRDefault="00FF4D16" w:rsidP="00FF4D16">
      <w:r w:rsidRPr="00036EFF">
        <w:t>There are no co-existence issues for this combination.</w:t>
      </w:r>
    </w:p>
    <w:p w14:paraId="1BF89435" w14:textId="77777777" w:rsidR="00616096" w:rsidRPr="006F7C0C" w:rsidRDefault="00616096" w:rsidP="00616096">
      <w:pPr>
        <w:pStyle w:val="Heading1"/>
        <w:rPr>
          <w:lang w:val="en-US"/>
        </w:rPr>
      </w:pPr>
      <w:bookmarkStart w:id="118" w:name="_Toc26262133"/>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82"/>
      <w:bookmarkEnd w:id="83"/>
      <w:bookmarkEnd w:id="96"/>
      <w:bookmarkEnd w:id="110"/>
      <w:bookmarkEnd w:id="118"/>
    </w:p>
    <w:p w14:paraId="1BF89436" w14:textId="77777777" w:rsidR="00924514" w:rsidRPr="00616096" w:rsidRDefault="00924514" w:rsidP="00924514">
      <w:pPr>
        <w:pStyle w:val="Heading2"/>
        <w:rPr>
          <w:rFonts w:ascii="Calibri" w:hAnsi="Calibri"/>
          <w:sz w:val="22"/>
          <w:szCs w:val="22"/>
          <w:lang w:val="en-US" w:eastAsia="zh-CN"/>
        </w:rPr>
      </w:pPr>
      <w:bookmarkStart w:id="119" w:name="_Toc523749795"/>
      <w:bookmarkStart w:id="120" w:name="_Toc523750860"/>
      <w:bookmarkStart w:id="121" w:name="_Toc527979873"/>
      <w:bookmarkStart w:id="122" w:name="_Toc531769356"/>
      <w:bookmarkStart w:id="123" w:name="_Toc26262134"/>
      <w:bookmarkStart w:id="124"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19"/>
      <w:bookmarkEnd w:id="120"/>
      <w:bookmarkEnd w:id="121"/>
      <w:bookmarkEnd w:id="122"/>
      <w:bookmarkEnd w:id="123"/>
    </w:p>
    <w:p w14:paraId="1BF89437" w14:textId="77777777" w:rsidR="00924514" w:rsidRPr="00315867" w:rsidRDefault="00924514" w:rsidP="00924514">
      <w:pPr>
        <w:pStyle w:val="Heading3"/>
        <w:rPr>
          <w:lang w:val="en-US"/>
        </w:rPr>
      </w:pPr>
      <w:bookmarkStart w:id="125" w:name="_Toc523749796"/>
      <w:bookmarkStart w:id="126" w:name="_Toc523750861"/>
      <w:bookmarkStart w:id="127" w:name="_Toc527979874"/>
      <w:bookmarkStart w:id="128" w:name="_Toc531769357"/>
      <w:bookmarkStart w:id="129" w:name="_Toc26262135"/>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25"/>
      <w:bookmarkEnd w:id="126"/>
      <w:bookmarkEnd w:id="127"/>
      <w:bookmarkEnd w:id="128"/>
      <w:bookmarkEnd w:id="129"/>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30" w:name="_Toc523749797"/>
      <w:bookmarkStart w:id="131" w:name="_Toc523750862"/>
      <w:bookmarkStart w:id="132" w:name="_Toc527979875"/>
      <w:bookmarkStart w:id="133" w:name="_Toc531769358"/>
      <w:bookmarkStart w:id="134" w:name="_Toc26262136"/>
      <w:r>
        <w:rPr>
          <w:lang w:val="en-US"/>
        </w:rPr>
        <w:t>6.1</w:t>
      </w:r>
      <w:r w:rsidRPr="00315867">
        <w:rPr>
          <w:lang w:val="en-US"/>
        </w:rPr>
        <w:t>.2</w:t>
      </w:r>
      <w:r w:rsidRPr="00315867">
        <w:rPr>
          <w:lang w:val="en-US"/>
        </w:rPr>
        <w:tab/>
        <w:t>UE co-existence studies</w:t>
      </w:r>
      <w:bookmarkEnd w:id="130"/>
      <w:bookmarkEnd w:id="131"/>
      <w:bookmarkEnd w:id="132"/>
      <w:bookmarkEnd w:id="133"/>
      <w:bookmarkEnd w:id="134"/>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35" w:name="_Toc523749798"/>
      <w:bookmarkStart w:id="136" w:name="_Toc523750863"/>
      <w:bookmarkStart w:id="137" w:name="_Toc527979876"/>
      <w:bookmarkStart w:id="138" w:name="_Toc531769359"/>
      <w:bookmarkStart w:id="139" w:name="_Toc26262137"/>
      <w:r>
        <w:rPr>
          <w:lang w:val="en-US"/>
        </w:rPr>
        <w:t>6.1.3</w:t>
      </w:r>
      <w:r w:rsidRPr="00315867">
        <w:rPr>
          <w:lang w:val="en-US"/>
        </w:rPr>
        <w:tab/>
      </w:r>
      <w:r>
        <w:rPr>
          <w:lang w:val="en-US"/>
        </w:rPr>
        <w:t>REFSENS</w:t>
      </w:r>
      <w:bookmarkEnd w:id="135"/>
      <w:bookmarkEnd w:id="136"/>
      <w:bookmarkEnd w:id="137"/>
      <w:bookmarkEnd w:id="138"/>
      <w:bookmarkEnd w:id="139"/>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40" w:name="_Toc26262138"/>
      <w:bookmarkStart w:id="141" w:name="_Toc523749799"/>
      <w:bookmarkStart w:id="142" w:name="_Toc523750864"/>
      <w:bookmarkStart w:id="143" w:name="_Toc527979877"/>
      <w:r w:rsidRPr="005C1EA6">
        <w:rPr>
          <w:rFonts w:cs="Arial"/>
          <w:lang w:val="en-US"/>
        </w:rPr>
        <w:t>6.2</w:t>
      </w:r>
      <w:r w:rsidRPr="005C1EA6">
        <w:rPr>
          <w:rFonts w:cs="Arial"/>
          <w:lang w:val="en-US"/>
        </w:rPr>
        <w:tab/>
        <w:t>CA_2DL_n41(2A)_1UL_n41A</w:t>
      </w:r>
      <w:bookmarkEnd w:id="140"/>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144" w:name="_Toc26262139"/>
      <w:r w:rsidRPr="005C1EA6">
        <w:rPr>
          <w:szCs w:val="28"/>
          <w:lang w:val="en-US"/>
        </w:rPr>
        <w:t>6.2.</w:t>
      </w:r>
      <w:r w:rsidR="00692FF0">
        <w:rPr>
          <w:szCs w:val="28"/>
          <w:lang w:val="en-US"/>
        </w:rPr>
        <w:t>2</w:t>
      </w:r>
      <w:r w:rsidRPr="005C1EA6">
        <w:rPr>
          <w:szCs w:val="28"/>
          <w:lang w:val="en-US"/>
        </w:rPr>
        <w:tab/>
        <w:t>Channel bandwidths per operating band for CA</w:t>
      </w:r>
      <w:bookmarkEnd w:id="144"/>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145" w:name="_Toc26262140"/>
      <w:r>
        <w:rPr>
          <w:szCs w:val="28"/>
        </w:rPr>
        <w:t>6.2.</w:t>
      </w:r>
      <w:r w:rsidR="00692FF0">
        <w:rPr>
          <w:szCs w:val="28"/>
        </w:rPr>
        <w:t>3</w:t>
      </w:r>
      <w:r>
        <w:rPr>
          <w:szCs w:val="28"/>
        </w:rPr>
        <w:tab/>
        <w:t>Co-existence studies</w:t>
      </w:r>
      <w:bookmarkEnd w:id="145"/>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146" w:name="_Toc523816524"/>
      <w:bookmarkStart w:id="147" w:name="_Toc26262141"/>
      <w:r w:rsidRPr="005C1EA6">
        <w:rPr>
          <w:szCs w:val="28"/>
          <w:lang w:val="en-US"/>
        </w:rPr>
        <w:t>6.2.</w:t>
      </w:r>
      <w:r w:rsidR="00692FF0">
        <w:rPr>
          <w:szCs w:val="28"/>
          <w:lang w:val="en-US"/>
        </w:rPr>
        <w:t>4</w:t>
      </w:r>
      <w:r w:rsidRPr="005C1EA6">
        <w:rPr>
          <w:szCs w:val="28"/>
          <w:lang w:val="en-US"/>
        </w:rPr>
        <w:tab/>
        <w:t>REFSENS</w:t>
      </w:r>
      <w:bookmarkEnd w:id="146"/>
      <w:bookmarkEnd w:id="147"/>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148" w:name="_Toc26262142"/>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148"/>
    </w:p>
    <w:p w14:paraId="57B18479" w14:textId="2DFBFE22" w:rsidR="00B724AE" w:rsidRPr="00315867" w:rsidRDefault="00B724AE" w:rsidP="00B724AE">
      <w:pPr>
        <w:pStyle w:val="Heading3"/>
        <w:rPr>
          <w:lang w:val="en-US"/>
        </w:rPr>
      </w:pPr>
      <w:bookmarkStart w:id="149" w:name="_Toc26262143"/>
      <w:r>
        <w:rPr>
          <w:szCs w:val="28"/>
          <w:lang w:val="en-US"/>
        </w:rPr>
        <w:t>6.3</w:t>
      </w:r>
      <w:r w:rsidRPr="005C1EA6">
        <w:rPr>
          <w:szCs w:val="28"/>
          <w:lang w:val="en-US"/>
        </w:rPr>
        <w:t>.1</w:t>
      </w:r>
      <w:r w:rsidRPr="005C1EA6">
        <w:rPr>
          <w:szCs w:val="28"/>
          <w:lang w:val="en-US"/>
        </w:rPr>
        <w:tab/>
        <w:t>Channel bandwidths per operating band for CA</w:t>
      </w:r>
      <w:bookmarkEnd w:id="149"/>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150" w:name="_Toc26262144"/>
      <w:r>
        <w:rPr>
          <w:szCs w:val="28"/>
        </w:rPr>
        <w:t>6.3.2</w:t>
      </w:r>
      <w:r>
        <w:rPr>
          <w:szCs w:val="28"/>
        </w:rPr>
        <w:tab/>
        <w:t>Co-existence studies</w:t>
      </w:r>
      <w:bookmarkEnd w:id="150"/>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151" w:name="_Toc26262145"/>
      <w:r>
        <w:rPr>
          <w:szCs w:val="28"/>
          <w:lang w:val="en-US"/>
        </w:rPr>
        <w:t>6.3</w:t>
      </w:r>
      <w:r w:rsidRPr="005C1EA6">
        <w:rPr>
          <w:szCs w:val="28"/>
          <w:lang w:val="en-US"/>
        </w:rPr>
        <w:t>.3</w:t>
      </w:r>
      <w:r w:rsidRPr="005C1EA6">
        <w:rPr>
          <w:szCs w:val="28"/>
          <w:lang w:val="en-US"/>
        </w:rPr>
        <w:tab/>
        <w:t>REFSENS</w:t>
      </w:r>
      <w:bookmarkEnd w:id="151"/>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38.101-1  section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r w:rsidRPr="0016694A">
        <w:rPr>
          <w:rFonts w:eastAsia="Times New Roman" w:cs="Arial"/>
          <w:lang w:eastAsia="ko-KR"/>
        </w:rPr>
        <w:t>F</w:t>
      </w:r>
      <w:r w:rsidRPr="0016694A">
        <w:rPr>
          <w:rFonts w:eastAsia="Times New Roman" w:cs="Arial"/>
          <w:bCs/>
          <w:vertAlign w:val="subscript"/>
          <w:lang w:eastAsia="ko-KR"/>
        </w:rPr>
        <w:t>DL_low</w:t>
      </w:r>
      <w:r w:rsidRPr="0016694A">
        <w:rPr>
          <w:rFonts w:eastAsia="Times New Roman" w:cs="Arial"/>
          <w:lang w:eastAsia="ko-KR"/>
        </w:rPr>
        <w:t xml:space="preserve"> &lt; 2700 MHz and F</w:t>
      </w:r>
      <w:r w:rsidRPr="0016694A">
        <w:rPr>
          <w:rFonts w:eastAsia="Times New Roman" w:cs="Arial"/>
          <w:bCs/>
          <w:vertAlign w:val="subscript"/>
          <w:lang w:eastAsia="ko-KR"/>
        </w:rPr>
        <w:t>UL_low</w:t>
      </w:r>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t>W</w:t>
            </w:r>
            <w:r w:rsidRPr="00E75B96">
              <w:rPr>
                <w:rFonts w:ascii="Arial" w:eastAsia="Times New Roman" w:hAnsi="Arial" w:cs="Arial"/>
                <w:sz w:val="18"/>
                <w:vertAlign w:val="subscript"/>
              </w:rPr>
              <w:t>gap</w:t>
            </w:r>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152" w:name="_Toc26262146"/>
      <w:bookmarkStart w:id="153" w:name="_Toc521487472"/>
      <w:bookmarkStart w:id="154" w:name="_Toc531769360"/>
      <w:bookmarkStart w:id="155" w:name="_Toc523749803"/>
      <w:bookmarkStart w:id="156" w:name="_Toc523750868"/>
      <w:bookmarkStart w:id="157" w:name="_Toc527979881"/>
      <w:bookmarkStart w:id="158" w:name="_Hlk523749210"/>
      <w:bookmarkEnd w:id="141"/>
      <w:bookmarkEnd w:id="142"/>
      <w:bookmarkEnd w:id="143"/>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152"/>
    </w:p>
    <w:p w14:paraId="017A09F8" w14:textId="0A02F27C" w:rsidR="00B80550" w:rsidRPr="00315867" w:rsidRDefault="00B80550" w:rsidP="00B80550">
      <w:pPr>
        <w:pStyle w:val="Heading3"/>
        <w:rPr>
          <w:lang w:val="en-US"/>
        </w:rPr>
      </w:pPr>
      <w:bookmarkStart w:id="159" w:name="_Toc26262147"/>
      <w:r>
        <w:rPr>
          <w:szCs w:val="28"/>
          <w:lang w:val="en-US"/>
        </w:rPr>
        <w:t>6.4</w:t>
      </w:r>
      <w:r w:rsidRPr="005C1EA6">
        <w:rPr>
          <w:szCs w:val="28"/>
          <w:lang w:val="en-US"/>
        </w:rPr>
        <w:t>.1</w:t>
      </w:r>
      <w:r w:rsidRPr="005C1EA6">
        <w:rPr>
          <w:szCs w:val="28"/>
          <w:lang w:val="en-US"/>
        </w:rPr>
        <w:tab/>
        <w:t>Channel bandwidths per operating band for CA</w:t>
      </w:r>
      <w:bookmarkEnd w:id="159"/>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160" w:name="_Toc26262148"/>
      <w:r>
        <w:rPr>
          <w:szCs w:val="28"/>
          <w:lang w:val="en-US"/>
        </w:rPr>
        <w:t>6.4</w:t>
      </w:r>
      <w:r w:rsidRPr="00B80550">
        <w:rPr>
          <w:szCs w:val="28"/>
          <w:lang w:val="en-US"/>
        </w:rPr>
        <w:t>.2</w:t>
      </w:r>
      <w:r w:rsidRPr="00B80550">
        <w:rPr>
          <w:szCs w:val="28"/>
          <w:lang w:val="en-US"/>
        </w:rPr>
        <w:tab/>
        <w:t>Co-existence studies</w:t>
      </w:r>
      <w:bookmarkEnd w:id="160"/>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161" w:name="_Toc26262149"/>
      <w:r>
        <w:rPr>
          <w:szCs w:val="28"/>
          <w:lang w:val="en-US"/>
        </w:rPr>
        <w:t>6.4</w:t>
      </w:r>
      <w:r w:rsidRPr="005C1EA6">
        <w:rPr>
          <w:szCs w:val="28"/>
          <w:lang w:val="en-US"/>
        </w:rPr>
        <w:t>.3</w:t>
      </w:r>
      <w:r w:rsidRPr="005C1EA6">
        <w:rPr>
          <w:szCs w:val="28"/>
          <w:lang w:val="en-US"/>
        </w:rPr>
        <w:tab/>
        <w:t>REFSENS</w:t>
      </w:r>
      <w:bookmarkEnd w:id="161"/>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6B90D76D" w14:textId="77777777" w:rsidR="00B22A8D" w:rsidRPr="00616096" w:rsidRDefault="00FF4D16" w:rsidP="00B22A8D">
      <w:pPr>
        <w:pStyle w:val="Heading2"/>
        <w:rPr>
          <w:rFonts w:ascii="Calibri" w:hAnsi="Calibri"/>
          <w:sz w:val="22"/>
          <w:szCs w:val="22"/>
          <w:lang w:val="en-US" w:eastAsia="zh-CN"/>
        </w:rPr>
      </w:pPr>
      <w:bookmarkStart w:id="162" w:name="_Toc26262150"/>
      <w:r w:rsidRPr="00B22A8D">
        <w:rPr>
          <w:rFonts w:cs="Arial"/>
          <w:lang w:val="en-US"/>
        </w:rPr>
        <w:t>6.5</w:t>
      </w:r>
      <w:r w:rsidRPr="00B22A8D">
        <w:rPr>
          <w:rFonts w:cs="Arial"/>
          <w:lang w:val="en-US"/>
        </w:rPr>
        <w:tab/>
        <w:t>CA_2DL_n3(2A)_ 1UL_n3A</w:t>
      </w:r>
      <w:bookmarkEnd w:id="162"/>
    </w:p>
    <w:p w14:paraId="20A66695" w14:textId="77777777" w:rsidR="00B22A8D" w:rsidRPr="00315867" w:rsidRDefault="00FF4D16" w:rsidP="00B22A8D">
      <w:pPr>
        <w:pStyle w:val="Heading3"/>
        <w:rPr>
          <w:lang w:val="en-US"/>
        </w:rPr>
      </w:pPr>
      <w:bookmarkStart w:id="163" w:name="_Toc26262151"/>
      <w:r w:rsidRPr="00B22A8D">
        <w:rPr>
          <w:szCs w:val="28"/>
          <w:lang w:val="en-US"/>
        </w:rPr>
        <w:t>6.5.1 Operating band for CA</w:t>
      </w:r>
      <w:bookmarkEnd w:id="163"/>
    </w:p>
    <w:p w14:paraId="30C1FA30" w14:textId="68D8F0E6" w:rsidR="00FF4D16" w:rsidRPr="00850D6B" w:rsidRDefault="00FF4D16" w:rsidP="00FF4D16">
      <w:pPr>
        <w:pStyle w:val="TH"/>
        <w:rPr>
          <w:lang w:eastAsia="zh-CN"/>
        </w:rPr>
      </w:pPr>
      <w:r>
        <w:rPr>
          <w:lang w:eastAsia="zh-CN"/>
        </w:rPr>
        <w:t>Table 6.5</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4144AE8B"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764BD2" w:rsidRDefault="00FF4D16" w:rsidP="00615C6B">
            <w:pPr>
              <w:pStyle w:val="TAH"/>
            </w:pPr>
            <w:r w:rsidRPr="00764BD2">
              <w:t>NR Band</w:t>
            </w:r>
          </w:p>
          <w:p w14:paraId="470FB94E" w14:textId="77777777" w:rsidR="00FF4D16" w:rsidRPr="00764BD2" w:rsidRDefault="00FF4D16" w:rsidP="00615C6B">
            <w:pPr>
              <w:pStyle w:val="TAH"/>
              <w:rPr>
                <w:rFonts w:eastAsia="MS Mincho"/>
              </w:rPr>
            </w:pPr>
            <w:r w:rsidRPr="00764BD2">
              <w:t>(Table 5.2-1)</w:t>
            </w:r>
          </w:p>
        </w:tc>
      </w:tr>
      <w:tr w:rsidR="00FF4D16" w:rsidRPr="00764BD2" w14:paraId="23C9927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764BD2" w:rsidRDefault="00FF4D16" w:rsidP="00615C6B">
            <w:pPr>
              <w:pStyle w:val="TAC"/>
              <w:rPr>
                <w:rFonts w:eastAsia="MS Mincho"/>
              </w:rPr>
            </w:pPr>
            <w:r>
              <w:t>CA_n3</w:t>
            </w:r>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764BD2" w:rsidRDefault="00FF4D16" w:rsidP="00615C6B">
            <w:pPr>
              <w:pStyle w:val="TAC"/>
              <w:rPr>
                <w:rFonts w:eastAsia="MS Mincho"/>
              </w:rPr>
            </w:pPr>
            <w:r>
              <w:t>n3</w:t>
            </w:r>
          </w:p>
        </w:tc>
      </w:tr>
    </w:tbl>
    <w:p w14:paraId="076483B5" w14:textId="77777777" w:rsidR="00B22A8D" w:rsidRPr="00315867" w:rsidRDefault="00FF4D16" w:rsidP="00B22A8D">
      <w:pPr>
        <w:pStyle w:val="Heading3"/>
        <w:rPr>
          <w:lang w:val="en-US"/>
        </w:rPr>
      </w:pPr>
      <w:bookmarkStart w:id="164" w:name="_Toc26262152"/>
      <w:r w:rsidRPr="00B22A8D">
        <w:rPr>
          <w:szCs w:val="28"/>
          <w:lang w:val="en-US"/>
        </w:rPr>
        <w:t>6.5.2 Channel bandwidths per operating band for CA</w:t>
      </w:r>
      <w:bookmarkEnd w:id="164"/>
      <w:r w:rsidRPr="00B22A8D" w:rsidDel="000F4CCB">
        <w:rPr>
          <w:szCs w:val="28"/>
          <w:lang w:val="en-US"/>
        </w:rPr>
        <w:t xml:space="preserve"> </w:t>
      </w:r>
    </w:p>
    <w:p w14:paraId="5EC070BB" w14:textId="18FF763C" w:rsidR="00FF4D16" w:rsidRDefault="00FF4D16" w:rsidP="00FF4D16">
      <w:pPr>
        <w:pStyle w:val="TH"/>
        <w:rPr>
          <w:lang w:eastAsia="zh-CN"/>
        </w:rPr>
      </w:pPr>
      <w:r>
        <w:t xml:space="preserve">Table </w:t>
      </w:r>
      <w:r>
        <w:rPr>
          <w:lang w:eastAsia="zh-CN"/>
        </w:rPr>
        <w:t>6.5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3</w:t>
      </w:r>
      <w:r w:rsidRPr="005921A7">
        <w:rPr>
          <w:lang w:eastAsia="zh-CN"/>
        </w:rPr>
        <w:t>(2A)_</w:t>
      </w:r>
      <w:r>
        <w:rPr>
          <w:lang w:eastAsia="zh-CN"/>
        </w:rPr>
        <w:t>1</w:t>
      </w:r>
      <w:r w:rsidRPr="005921A7">
        <w:rPr>
          <w:lang w:eastAsia="zh-CN"/>
        </w:rPr>
        <w:t>UL _n</w:t>
      </w:r>
      <w:r>
        <w:rPr>
          <w:lang w:eastAsia="zh-CN"/>
        </w:rPr>
        <w:t>3A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76BF7541" w14:textId="77777777" w:rsidTr="00615C6B">
        <w:trPr>
          <w:trHeight w:val="586"/>
          <w:jc w:val="center"/>
        </w:trPr>
        <w:tc>
          <w:tcPr>
            <w:tcW w:w="1965" w:type="dxa"/>
            <w:tcMar>
              <w:top w:w="0" w:type="dxa"/>
              <w:left w:w="108" w:type="dxa"/>
              <w:bottom w:w="0" w:type="dxa"/>
              <w:right w:w="108" w:type="dxa"/>
            </w:tcMar>
            <w:vAlign w:val="center"/>
            <w:hideMark/>
          </w:tcPr>
          <w:p w14:paraId="17B19DC9"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13FEF86C"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378CF6E4" w14:textId="77777777" w:rsidR="00FF4D16" w:rsidRPr="00641453" w:rsidRDefault="00FF4D16" w:rsidP="00615C6B">
            <w:pPr>
              <w:pStyle w:val="TAH"/>
              <w:rPr>
                <w:rFonts w:eastAsia="Yu Gothic"/>
              </w:rPr>
            </w:pPr>
            <w:r w:rsidRPr="00641453">
              <w:rPr>
                <w:rFonts w:eastAsia="Yu Gothic"/>
              </w:rPr>
              <w:t>Channel bandwidths for carrier</w:t>
            </w:r>
          </w:p>
          <w:p w14:paraId="35E85063"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2C60AB5A" w14:textId="77777777" w:rsidR="00FF4D16" w:rsidRPr="00641453" w:rsidRDefault="00FF4D16" w:rsidP="00615C6B">
            <w:pPr>
              <w:pStyle w:val="TAH"/>
              <w:rPr>
                <w:rFonts w:eastAsia="Yu Gothic"/>
              </w:rPr>
            </w:pPr>
            <w:r w:rsidRPr="00641453">
              <w:rPr>
                <w:rFonts w:eastAsia="Yu Gothic"/>
              </w:rPr>
              <w:t>Channel bandwidths for carrier</w:t>
            </w:r>
          </w:p>
          <w:p w14:paraId="139A56D1"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23014F78"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04526346"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7B71C24"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3895AF12" w14:textId="77777777" w:rsidTr="00615C6B">
        <w:trPr>
          <w:trHeight w:val="283"/>
          <w:jc w:val="center"/>
        </w:trPr>
        <w:tc>
          <w:tcPr>
            <w:tcW w:w="0" w:type="auto"/>
            <w:vAlign w:val="center"/>
          </w:tcPr>
          <w:p w14:paraId="2A023933" w14:textId="77777777" w:rsidR="00FF4D16" w:rsidRPr="00F968CD" w:rsidRDefault="00FF4D16" w:rsidP="00615C6B">
            <w:pPr>
              <w:pStyle w:val="TAC"/>
              <w:rPr>
                <w:rFonts w:ascii="Yu Gothic" w:eastAsia="Yu Gothic" w:hAnsi="Yu Gothic"/>
                <w:sz w:val="21"/>
                <w:szCs w:val="21"/>
                <w:lang w:val="fi-FI"/>
              </w:rPr>
            </w:pPr>
            <w:r w:rsidRPr="00372374">
              <w:t>CA_n</w:t>
            </w:r>
            <w:r>
              <w:t>3</w:t>
            </w:r>
            <w:r w:rsidRPr="00372374">
              <w:rPr>
                <w:rFonts w:hint="eastAsia"/>
                <w:lang w:eastAsia="zh-CN"/>
              </w:rPr>
              <w:t>(2A)</w:t>
            </w:r>
          </w:p>
        </w:tc>
        <w:tc>
          <w:tcPr>
            <w:tcW w:w="0" w:type="auto"/>
            <w:vAlign w:val="center"/>
          </w:tcPr>
          <w:p w14:paraId="3259134C"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1E46262D"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04333E7B"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3CF095A7"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74A9FE82"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A2A77" w14:textId="77777777" w:rsidR="00FF4D16" w:rsidRDefault="00FF4D16" w:rsidP="00FF4D16"/>
    <w:p w14:paraId="40EC0AC5" w14:textId="77777777" w:rsidR="00FF4D16" w:rsidRDefault="00FF4D16" w:rsidP="00FF4D16">
      <w:pPr>
        <w:snapToGrid w:val="0"/>
        <w:spacing w:after="120"/>
        <w:rPr>
          <w:szCs w:val="21"/>
        </w:rPr>
      </w:pPr>
    </w:p>
    <w:p w14:paraId="5EBD3682" w14:textId="77777777" w:rsidR="00B22A8D" w:rsidRPr="00315867" w:rsidRDefault="00FF4D16" w:rsidP="00B22A8D">
      <w:pPr>
        <w:pStyle w:val="Heading3"/>
        <w:rPr>
          <w:lang w:val="en-US"/>
        </w:rPr>
      </w:pPr>
      <w:bookmarkStart w:id="165" w:name="_Toc26262153"/>
      <w:r>
        <w:rPr>
          <w:szCs w:val="28"/>
        </w:rPr>
        <w:t>6.5.3 Co-existence studies</w:t>
      </w:r>
      <w:bookmarkEnd w:id="165"/>
    </w:p>
    <w:p w14:paraId="76D4FE80" w14:textId="7FAE59F0" w:rsidR="00FF4D16" w:rsidRDefault="00FF4D16" w:rsidP="00B22A8D">
      <w:pPr>
        <w:spacing w:before="120" w:after="120"/>
        <w:ind w:left="944" w:hangingChars="472" w:hanging="944"/>
        <w:outlineLvl w:val="2"/>
      </w:pPr>
      <w:r w:rsidRPr="00036EFF">
        <w:t>There are no co-existence issues for this combination.</w:t>
      </w:r>
    </w:p>
    <w:p w14:paraId="64347680" w14:textId="77777777" w:rsidR="00FF4D16" w:rsidRDefault="00FF4D16" w:rsidP="00FF4D16"/>
    <w:p w14:paraId="0237A601" w14:textId="77777777" w:rsidR="00B22A8D" w:rsidRPr="00315867" w:rsidRDefault="00FF4D16" w:rsidP="00B22A8D">
      <w:pPr>
        <w:pStyle w:val="Heading3"/>
        <w:rPr>
          <w:lang w:val="en-US"/>
        </w:rPr>
      </w:pPr>
      <w:bookmarkStart w:id="166" w:name="_Toc26262154"/>
      <w:r w:rsidRPr="00B22A8D">
        <w:rPr>
          <w:szCs w:val="28"/>
          <w:lang w:val="en-US"/>
        </w:rPr>
        <w:t>6.5.4 REFSENS</w:t>
      </w:r>
      <w:bookmarkEnd w:id="166"/>
    </w:p>
    <w:p w14:paraId="242A11E0" w14:textId="68F7B716"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7CFC82B5" w14:textId="25DF2B55" w:rsidR="00FF4D16" w:rsidRPr="00373C51" w:rsidRDefault="00FF4D16" w:rsidP="00FF4D16">
      <w:pPr>
        <w:pStyle w:val="TH"/>
      </w:pPr>
      <w:r>
        <w:t>Table 6.5</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12289A5C"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386595" w:rsidRDefault="00FF4D16" w:rsidP="00615C6B">
            <w:pPr>
              <w:pStyle w:val="TAH"/>
              <w:rPr>
                <w:rFonts w:cs="Arial"/>
              </w:rPr>
            </w:pPr>
            <w:r w:rsidRPr="00386595">
              <w:rPr>
                <w:rFonts w:cs="Arial"/>
              </w:rPr>
              <w:t>Duplex mode</w:t>
            </w:r>
          </w:p>
        </w:tc>
      </w:tr>
      <w:tr w:rsidR="00FF4D16" w:rsidRPr="00386595" w14:paraId="3DDE0C3F" w14:textId="77777777" w:rsidTr="00615C6B">
        <w:trPr>
          <w:trHeight w:val="20"/>
          <w:jc w:val="center"/>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386595" w:rsidRDefault="00FF4D16" w:rsidP="00615C6B">
            <w:pPr>
              <w:pStyle w:val="TAC"/>
              <w:rPr>
                <w:rFonts w:eastAsia="MS Mincho"/>
              </w:rPr>
            </w:pPr>
            <w:r w:rsidRPr="00D2440E">
              <w:rPr>
                <w:rFonts w:eastAsia="MS Mincho"/>
              </w:rPr>
              <w:t>CA_n</w:t>
            </w:r>
            <w:r>
              <w:rPr>
                <w:rFonts w:eastAsia="MS Mincho"/>
              </w:rPr>
              <w:t>3</w:t>
            </w:r>
            <w:r w:rsidRPr="00D2440E">
              <w:rPr>
                <w:rFonts w:eastAsia="MS Mincho"/>
              </w:rPr>
              <w:t>(2A)</w:t>
            </w:r>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386595" w:rsidRDefault="00FF4D16" w:rsidP="00615C6B">
            <w:pPr>
              <w:pStyle w:val="TAC"/>
              <w:rPr>
                <w:rFonts w:eastAsia="MS Mincho"/>
              </w:rPr>
            </w:pPr>
            <w:r>
              <w:t>25RB+25</w:t>
            </w:r>
            <w:r w:rsidRPr="001D386E">
              <w:t>RB</w:t>
            </w:r>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32603F47" w:rsidR="00FF4D16" w:rsidRPr="00386595" w:rsidRDefault="00FF4D16" w:rsidP="00615C6B">
            <w:pPr>
              <w:pStyle w:val="TAC"/>
              <w:rPr>
                <w:rFonts w:eastAsia="MS Mincho"/>
              </w:rPr>
            </w:pPr>
            <w:r w:rsidRPr="001D386E">
              <w:t>W</w:t>
            </w:r>
            <w:r w:rsidRPr="001D386E">
              <w:rPr>
                <w:vertAlign w:val="subscript"/>
              </w:rPr>
              <w:t>gap</w:t>
            </w:r>
            <w:r w:rsidRPr="001D386E">
              <w:t xml:space="preserve"> </w:t>
            </w:r>
            <w:r w:rsidR="00DC0642">
              <w:rPr>
                <w:rFonts w:hint="eastAsia"/>
              </w:rPr>
              <w:t>=</w:t>
            </w:r>
            <w:r w:rsidR="00DC0642" w:rsidRPr="001D386E">
              <w:t xml:space="preserve"> </w:t>
            </w:r>
            <w:r w:rsidRPr="001D386E">
              <w:t>65.0</w:t>
            </w:r>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316859E4" w:rsidR="00FF4D16" w:rsidRPr="00DC0642" w:rsidRDefault="00FF4D16" w:rsidP="00615C6B">
            <w:pPr>
              <w:pStyle w:val="TAC"/>
            </w:pPr>
            <w:r w:rsidRPr="001D386E">
              <w:t>12</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1D386E" w:rsidRDefault="00FF4D16" w:rsidP="00615C6B">
            <w:pPr>
              <w:pStyle w:val="TAC"/>
            </w:pPr>
            <w:r>
              <w:t>4.7</w:t>
            </w:r>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386595" w:rsidRDefault="00FF4D16" w:rsidP="00615C6B">
            <w:pPr>
              <w:pStyle w:val="TAC"/>
              <w:rPr>
                <w:rFonts w:eastAsia="MS Mincho"/>
              </w:rPr>
            </w:pPr>
            <w:r>
              <w:rPr>
                <w:rFonts w:eastAsia="MS Mincho"/>
              </w:rPr>
              <w:t>F</w:t>
            </w:r>
            <w:r w:rsidRPr="00386595">
              <w:rPr>
                <w:rFonts w:eastAsia="MS Mincho"/>
              </w:rPr>
              <w:t>DD</w:t>
            </w:r>
          </w:p>
        </w:tc>
      </w:tr>
      <w:tr w:rsidR="00FF4D16" w:rsidRPr="00386595" w14:paraId="749C9D6B" w14:textId="77777777" w:rsidTr="00615C6B">
        <w:trPr>
          <w:trHeight w:val="20"/>
          <w:jc w:val="center"/>
        </w:trPr>
        <w:tc>
          <w:tcPr>
            <w:tcW w:w="1475" w:type="dxa"/>
            <w:vMerge/>
            <w:tcBorders>
              <w:left w:val="single" w:sz="4" w:space="0" w:color="auto"/>
              <w:right w:val="single" w:sz="4" w:space="0" w:color="auto"/>
            </w:tcBorders>
            <w:vAlign w:val="center"/>
          </w:tcPr>
          <w:p w14:paraId="0A889798" w14:textId="77777777" w:rsidR="00FF4D16" w:rsidRPr="00D2440E" w:rsidRDefault="00FF4D16" w:rsidP="00615C6B">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Default="00FF4D16" w:rsidP="00615C6B">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6D677C83" w:rsidR="00FF4D16" w:rsidRDefault="00FF4D16" w:rsidP="00615C6B">
            <w:pPr>
              <w:pStyle w:val="TAC"/>
              <w:rPr>
                <w:rFonts w:eastAsia="MS Mincho"/>
              </w:rPr>
            </w:pPr>
            <w:r w:rsidRPr="001D386E">
              <w:t>W</w:t>
            </w:r>
            <w:r w:rsidRPr="001D386E">
              <w:rPr>
                <w:vertAlign w:val="subscript"/>
              </w:rPr>
              <w:t>gap</w:t>
            </w:r>
            <w:r w:rsidRPr="001D386E" w:rsidDel="00B44008">
              <w:t xml:space="preserve"> </w:t>
            </w:r>
            <w:r w:rsidR="00DC0642">
              <w:rPr>
                <w:rFonts w:hint="eastAsia"/>
              </w:rPr>
              <w:t>=</w:t>
            </w:r>
            <w:r w:rsidR="00DC0642" w:rsidRPr="001D386E">
              <w:t xml:space="preserve"> </w:t>
            </w:r>
            <w:r w:rsidRPr="001D386E">
              <w:t>45.0</w:t>
            </w:r>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3620A9BF" w:rsidR="00FF4D16" w:rsidRPr="00DC0642" w:rsidRDefault="00FF4D16" w:rsidP="00615C6B">
            <w:pPr>
              <w:pStyle w:val="TAC"/>
            </w:pPr>
            <w:r>
              <w:t>25</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1D386E" w:rsidRDefault="00FF4D16" w:rsidP="00615C6B">
            <w:pPr>
              <w:pStyle w:val="TAC"/>
            </w:pPr>
            <w:r w:rsidRPr="001D386E">
              <w:t>0</w:t>
            </w:r>
          </w:p>
        </w:tc>
        <w:tc>
          <w:tcPr>
            <w:tcW w:w="992" w:type="dxa"/>
            <w:vMerge/>
            <w:tcBorders>
              <w:left w:val="single" w:sz="4" w:space="0" w:color="auto"/>
              <w:right w:val="single" w:sz="4" w:space="0" w:color="auto"/>
            </w:tcBorders>
            <w:vAlign w:val="center"/>
          </w:tcPr>
          <w:p w14:paraId="640A2790" w14:textId="77777777" w:rsidR="00FF4D16" w:rsidRDefault="00FF4D16" w:rsidP="00615C6B">
            <w:pPr>
              <w:pStyle w:val="TAC"/>
              <w:rPr>
                <w:rFonts w:eastAsia="MS Mincho"/>
              </w:rPr>
            </w:pPr>
          </w:p>
        </w:tc>
      </w:tr>
      <w:tr w:rsidR="00FF4D16" w:rsidRPr="00386595" w14:paraId="5F104D3A"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386595" w:rsidRDefault="00FF4D16" w:rsidP="00615C6B">
            <w:pPr>
              <w:pStyle w:val="TAN"/>
            </w:pPr>
            <w:r>
              <w:t>NOTE 1</w:t>
            </w:r>
            <w:r w:rsidRPr="00386595">
              <w:t>:</w:t>
            </w:r>
            <w:r w:rsidRPr="00386595">
              <w:tab/>
              <w:t xml:space="preserve">All combinations of channel bandwidths defined in Table </w:t>
            </w:r>
            <w:r>
              <w:t>5.5A.2-1</w:t>
            </w:r>
            <w:r w:rsidRPr="00386595">
              <w:t>.</w:t>
            </w:r>
          </w:p>
          <w:p w14:paraId="16A12B57" w14:textId="77777777" w:rsidR="00FF4D16" w:rsidRPr="00386595" w:rsidRDefault="00FF4D16" w:rsidP="00615C6B">
            <w:pPr>
              <w:pStyle w:val="TAN"/>
            </w:pPr>
            <w:r>
              <w:t>NOTE 2</w:t>
            </w:r>
            <w:r w:rsidRPr="00386595">
              <w:t>:</w:t>
            </w:r>
            <w:r w:rsidRPr="00386595">
              <w:tab/>
              <w:t>All applicable sub-block gap sizes.</w:t>
            </w:r>
          </w:p>
          <w:p w14:paraId="40086CCA" w14:textId="77777777" w:rsidR="00FF4D16" w:rsidRPr="00EE0A15" w:rsidRDefault="00FF4D16" w:rsidP="00615C6B">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1E426677" w14:textId="77777777" w:rsidR="00FF4D16" w:rsidRDefault="00FF4D16" w:rsidP="00615C6B">
            <w:pPr>
              <w:pStyle w:val="TAN"/>
            </w:pPr>
            <w:r>
              <w:t>NOTE 4</w:t>
            </w:r>
            <w:r w:rsidRPr="00386595">
              <w:t>:</w:t>
            </w:r>
            <w:r w:rsidRPr="00386595">
              <w:tab/>
              <w:t xml:space="preserve">The carrier center frequency of PCC in the DL operating band is configured closer to the UL </w:t>
            </w:r>
            <w:r>
              <w:t>operating band.</w:t>
            </w:r>
          </w:p>
          <w:p w14:paraId="746197FA" w14:textId="77777777" w:rsidR="00FF4D16" w:rsidRPr="004F0DFD" w:rsidRDefault="00FF4D16" w:rsidP="00615C6B">
            <w:pPr>
              <w:pStyle w:val="TAN"/>
            </w:pPr>
            <w:r>
              <w:t>NOTE 5</w:t>
            </w:r>
            <w:r w:rsidRPr="00386595">
              <w:t>:</w:t>
            </w:r>
            <w:r>
              <w:t xml:space="preserve">   </w:t>
            </w:r>
            <w:r w:rsidRPr="001D386E">
              <w:rPr>
                <w:rFonts w:cs="Arial"/>
              </w:rPr>
              <w:t>refers to the UL resource blocks shall be located as close as possible to the downlink operating band but confined within the transmission.</w:t>
            </w:r>
          </w:p>
        </w:tc>
      </w:tr>
    </w:tbl>
    <w:p w14:paraId="602E1C9F" w14:textId="77777777" w:rsidR="00B22A8D" w:rsidRPr="00616096" w:rsidRDefault="00FF4D16" w:rsidP="00B22A8D">
      <w:pPr>
        <w:pStyle w:val="Heading2"/>
        <w:rPr>
          <w:rFonts w:ascii="Calibri" w:hAnsi="Calibri"/>
          <w:sz w:val="22"/>
          <w:szCs w:val="22"/>
          <w:lang w:val="en-US" w:eastAsia="zh-CN"/>
        </w:rPr>
      </w:pPr>
      <w:bookmarkStart w:id="167" w:name="_Toc26262155"/>
      <w:r w:rsidRPr="00B22A8D">
        <w:rPr>
          <w:rFonts w:cs="Arial"/>
          <w:lang w:val="en-US"/>
        </w:rPr>
        <w:t>6.6</w:t>
      </w:r>
      <w:r w:rsidRPr="00B22A8D">
        <w:rPr>
          <w:rFonts w:cs="Arial"/>
          <w:lang w:val="en-US"/>
        </w:rPr>
        <w:tab/>
        <w:t>CA_2DL_n7(2A)_ 1UL_n7A</w:t>
      </w:r>
      <w:bookmarkEnd w:id="167"/>
    </w:p>
    <w:p w14:paraId="7B81B3C2" w14:textId="77777777" w:rsidR="00B22A8D" w:rsidRPr="00315867" w:rsidRDefault="00FF4D16" w:rsidP="00B22A8D">
      <w:pPr>
        <w:pStyle w:val="Heading3"/>
        <w:rPr>
          <w:lang w:val="en-US"/>
        </w:rPr>
      </w:pPr>
      <w:bookmarkStart w:id="168" w:name="_Toc26262156"/>
      <w:r w:rsidRPr="00B22A8D">
        <w:rPr>
          <w:szCs w:val="28"/>
          <w:lang w:val="en-US"/>
        </w:rPr>
        <w:t>6.6.1 Operating band for CA</w:t>
      </w:r>
      <w:bookmarkEnd w:id="168"/>
    </w:p>
    <w:p w14:paraId="2DFA3A6A" w14:textId="59753A10" w:rsidR="00FF4D16" w:rsidRPr="003D6C70" w:rsidRDefault="00FF4D16" w:rsidP="00FF4D16">
      <w:pPr>
        <w:pStyle w:val="TH"/>
        <w:rPr>
          <w:lang w:eastAsia="zh-CN"/>
        </w:rPr>
      </w:pPr>
      <w:r>
        <w:rPr>
          <w:lang w:eastAsia="zh-CN"/>
        </w:rPr>
        <w:t>Table 6.6</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20B88B86"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764BD2" w:rsidRDefault="00FF4D16" w:rsidP="00615C6B">
            <w:pPr>
              <w:pStyle w:val="TAH"/>
            </w:pPr>
            <w:r w:rsidRPr="00764BD2">
              <w:t>NR Band</w:t>
            </w:r>
          </w:p>
          <w:p w14:paraId="00F3B6CD" w14:textId="77777777" w:rsidR="00FF4D16" w:rsidRPr="00764BD2" w:rsidRDefault="00FF4D16" w:rsidP="00615C6B">
            <w:pPr>
              <w:pStyle w:val="TAH"/>
              <w:rPr>
                <w:rFonts w:eastAsia="MS Mincho"/>
              </w:rPr>
            </w:pPr>
            <w:r w:rsidRPr="00764BD2">
              <w:t>(Table 5.2-1)</w:t>
            </w:r>
          </w:p>
        </w:tc>
      </w:tr>
      <w:tr w:rsidR="00FF4D16" w:rsidRPr="00764BD2" w14:paraId="03D295B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764BD2" w:rsidRDefault="00FF4D16" w:rsidP="00615C6B">
            <w:pPr>
              <w:pStyle w:val="TAC"/>
              <w:rPr>
                <w:rFonts w:eastAsia="MS Mincho"/>
              </w:rPr>
            </w:pPr>
            <w:r>
              <w:t>CA_n7</w:t>
            </w:r>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764BD2" w:rsidRDefault="00FF4D16" w:rsidP="00615C6B">
            <w:pPr>
              <w:pStyle w:val="TAC"/>
              <w:rPr>
                <w:rFonts w:eastAsia="MS Mincho"/>
              </w:rPr>
            </w:pPr>
            <w:r>
              <w:t>n7</w:t>
            </w:r>
          </w:p>
        </w:tc>
      </w:tr>
    </w:tbl>
    <w:p w14:paraId="0F1272B6" w14:textId="77777777" w:rsidR="00B22A8D" w:rsidRPr="00315867" w:rsidRDefault="00FF4D16" w:rsidP="00B22A8D">
      <w:pPr>
        <w:pStyle w:val="Heading3"/>
        <w:rPr>
          <w:lang w:val="en-US"/>
        </w:rPr>
      </w:pPr>
      <w:bookmarkStart w:id="169" w:name="_Toc26262157"/>
      <w:r w:rsidRPr="00B22A8D">
        <w:rPr>
          <w:szCs w:val="28"/>
          <w:lang w:val="en-US"/>
        </w:rPr>
        <w:t>6.6.2 Channel bandwidths per operating band for CA</w:t>
      </w:r>
      <w:bookmarkEnd w:id="169"/>
    </w:p>
    <w:p w14:paraId="172E7E30" w14:textId="65F8EA76" w:rsidR="00FF4D16" w:rsidRDefault="00FF4D16" w:rsidP="00FF4D16">
      <w:pPr>
        <w:pStyle w:val="TH"/>
        <w:rPr>
          <w:lang w:eastAsia="zh-CN"/>
        </w:rPr>
      </w:pPr>
      <w:r>
        <w:t xml:space="preserve">Table </w:t>
      </w:r>
      <w:r>
        <w:rPr>
          <w:lang w:eastAsia="zh-CN"/>
        </w:rPr>
        <w:t>6.6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7</w:t>
      </w:r>
      <w:r w:rsidRPr="005921A7">
        <w:rPr>
          <w:lang w:eastAsia="zh-CN"/>
        </w:rPr>
        <w:t>(2A)_</w:t>
      </w:r>
      <w:r>
        <w:rPr>
          <w:lang w:eastAsia="zh-CN"/>
        </w:rPr>
        <w:t>1</w:t>
      </w:r>
      <w:r w:rsidRPr="005921A7">
        <w:rPr>
          <w:lang w:eastAsia="zh-CN"/>
        </w:rPr>
        <w:t>UL _n</w:t>
      </w:r>
      <w:r>
        <w:rPr>
          <w:lang w:eastAsia="zh-CN"/>
        </w:rPr>
        <w:t>7A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68271CDD" w14:textId="77777777" w:rsidTr="00615C6B">
        <w:trPr>
          <w:trHeight w:val="586"/>
          <w:jc w:val="center"/>
        </w:trPr>
        <w:tc>
          <w:tcPr>
            <w:tcW w:w="1965" w:type="dxa"/>
            <w:tcMar>
              <w:top w:w="0" w:type="dxa"/>
              <w:left w:w="108" w:type="dxa"/>
              <w:bottom w:w="0" w:type="dxa"/>
              <w:right w:w="108" w:type="dxa"/>
            </w:tcMar>
            <w:vAlign w:val="center"/>
            <w:hideMark/>
          </w:tcPr>
          <w:p w14:paraId="6DABAF42"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6E6F5D2D"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41567E42" w14:textId="77777777" w:rsidR="00FF4D16" w:rsidRPr="00641453" w:rsidRDefault="00FF4D16" w:rsidP="00615C6B">
            <w:pPr>
              <w:pStyle w:val="TAH"/>
              <w:rPr>
                <w:rFonts w:eastAsia="Yu Gothic"/>
              </w:rPr>
            </w:pPr>
            <w:r w:rsidRPr="00641453">
              <w:rPr>
                <w:rFonts w:eastAsia="Yu Gothic"/>
              </w:rPr>
              <w:t>Channel bandwidths for carrier</w:t>
            </w:r>
          </w:p>
          <w:p w14:paraId="2E368E02"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7DF2A901" w14:textId="77777777" w:rsidR="00FF4D16" w:rsidRPr="00641453" w:rsidRDefault="00FF4D16" w:rsidP="00615C6B">
            <w:pPr>
              <w:pStyle w:val="TAH"/>
              <w:rPr>
                <w:rFonts w:eastAsia="Yu Gothic"/>
              </w:rPr>
            </w:pPr>
            <w:r w:rsidRPr="00641453">
              <w:rPr>
                <w:rFonts w:eastAsia="Yu Gothic"/>
              </w:rPr>
              <w:t>Channel bandwidths for carrier</w:t>
            </w:r>
          </w:p>
          <w:p w14:paraId="614A9A1A"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06B256"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9F44D61"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3C496EA9"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46D12ADD" w14:textId="77777777" w:rsidTr="00615C6B">
        <w:trPr>
          <w:trHeight w:val="283"/>
          <w:jc w:val="center"/>
        </w:trPr>
        <w:tc>
          <w:tcPr>
            <w:tcW w:w="0" w:type="auto"/>
            <w:vAlign w:val="center"/>
          </w:tcPr>
          <w:p w14:paraId="3F8B3176" w14:textId="77777777" w:rsidR="00FF4D16" w:rsidRPr="00F968CD" w:rsidRDefault="00FF4D16" w:rsidP="00615C6B">
            <w:pPr>
              <w:pStyle w:val="TAC"/>
              <w:rPr>
                <w:rFonts w:ascii="Yu Gothic" w:eastAsia="Yu Gothic" w:hAnsi="Yu Gothic"/>
                <w:sz w:val="21"/>
                <w:szCs w:val="21"/>
                <w:lang w:val="fi-FI"/>
              </w:rPr>
            </w:pPr>
            <w:r w:rsidRPr="00372374">
              <w:t>CA_n</w:t>
            </w:r>
            <w:r>
              <w:t>7</w:t>
            </w:r>
            <w:r w:rsidRPr="00372374">
              <w:rPr>
                <w:rFonts w:hint="eastAsia"/>
                <w:lang w:eastAsia="zh-CN"/>
              </w:rPr>
              <w:t>(2A)</w:t>
            </w:r>
          </w:p>
        </w:tc>
        <w:tc>
          <w:tcPr>
            <w:tcW w:w="0" w:type="auto"/>
            <w:vAlign w:val="center"/>
          </w:tcPr>
          <w:p w14:paraId="59F55A47"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34952A8A"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598DB451"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2C4B6C81"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648E6BF9"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64057" w14:textId="77777777" w:rsidR="00FF4D16" w:rsidRDefault="00FF4D16" w:rsidP="00FF4D16"/>
    <w:p w14:paraId="2ABF4490" w14:textId="77777777" w:rsidR="00FF4D16" w:rsidRDefault="00FF4D16" w:rsidP="00FF4D16">
      <w:pPr>
        <w:snapToGrid w:val="0"/>
        <w:spacing w:after="120"/>
        <w:rPr>
          <w:szCs w:val="21"/>
        </w:rPr>
      </w:pPr>
    </w:p>
    <w:p w14:paraId="05BB2A64" w14:textId="77777777" w:rsidR="00B22A8D" w:rsidRPr="00315867" w:rsidRDefault="00FF4D16" w:rsidP="00B22A8D">
      <w:pPr>
        <w:pStyle w:val="Heading3"/>
        <w:rPr>
          <w:lang w:val="en-US"/>
        </w:rPr>
      </w:pPr>
      <w:bookmarkStart w:id="170" w:name="_Toc26262158"/>
      <w:r>
        <w:rPr>
          <w:szCs w:val="28"/>
        </w:rPr>
        <w:t>6.6.3 Co-existence studies</w:t>
      </w:r>
      <w:bookmarkEnd w:id="170"/>
    </w:p>
    <w:p w14:paraId="14B35F0F" w14:textId="3AD12D14" w:rsidR="00FF4D16" w:rsidRDefault="00FF4D16" w:rsidP="00B22A8D">
      <w:pPr>
        <w:spacing w:before="120" w:after="120"/>
        <w:ind w:left="944" w:hangingChars="472" w:hanging="944"/>
        <w:outlineLvl w:val="2"/>
      </w:pPr>
      <w:r w:rsidRPr="00036EFF">
        <w:t>There are no co-existence issues for this combination.</w:t>
      </w:r>
    </w:p>
    <w:p w14:paraId="13F23AC8" w14:textId="77777777" w:rsidR="00B22A8D" w:rsidRPr="00315867" w:rsidRDefault="00FF4D16" w:rsidP="00B22A8D">
      <w:pPr>
        <w:pStyle w:val="Heading3"/>
        <w:rPr>
          <w:lang w:val="en-US"/>
        </w:rPr>
      </w:pPr>
      <w:bookmarkStart w:id="171" w:name="_Toc26262159"/>
      <w:r w:rsidRPr="00B22A8D">
        <w:rPr>
          <w:szCs w:val="28"/>
          <w:lang w:val="en-US"/>
        </w:rPr>
        <w:t>6.6.4 REFSENS</w:t>
      </w:r>
      <w:bookmarkEnd w:id="171"/>
    </w:p>
    <w:p w14:paraId="58630230" w14:textId="17E3A9B5"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6957E2A5" w14:textId="169031BA" w:rsidR="00FF4D16" w:rsidRPr="00373C51" w:rsidRDefault="00FF4D16" w:rsidP="00FF4D16">
      <w:pPr>
        <w:pStyle w:val="TH"/>
      </w:pPr>
      <w:r>
        <w:t>Table 6.6</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0D25E675"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386595" w:rsidRDefault="00FF4D16" w:rsidP="00615C6B">
            <w:pPr>
              <w:pStyle w:val="TAH"/>
              <w:rPr>
                <w:rFonts w:cs="Arial"/>
              </w:rPr>
            </w:pPr>
            <w:r w:rsidRPr="00386595">
              <w:rPr>
                <w:rFonts w:cs="Arial"/>
              </w:rPr>
              <w:t>Duplex mode</w:t>
            </w:r>
          </w:p>
        </w:tc>
      </w:tr>
      <w:tr w:rsidR="00FF4D16" w:rsidRPr="00386595" w14:paraId="3335DC78" w14:textId="77777777" w:rsidTr="00615C6B">
        <w:trPr>
          <w:trHeight w:val="20"/>
          <w:jc w:val="center"/>
        </w:trPr>
        <w:tc>
          <w:tcPr>
            <w:tcW w:w="1475" w:type="dxa"/>
            <w:vMerge w:val="restart"/>
            <w:tcBorders>
              <w:left w:val="single" w:sz="4" w:space="0" w:color="auto"/>
              <w:right w:val="single" w:sz="4" w:space="0" w:color="auto"/>
            </w:tcBorders>
            <w:vAlign w:val="center"/>
          </w:tcPr>
          <w:p w14:paraId="0206E1BC" w14:textId="77777777" w:rsidR="00FF4D16" w:rsidRPr="00B22A8D" w:rsidRDefault="00FF4D16" w:rsidP="00615C6B">
            <w:pPr>
              <w:pStyle w:val="TAC"/>
              <w:rPr>
                <w:rFonts w:eastAsia="MS Mincho"/>
              </w:rPr>
            </w:pPr>
            <w:r w:rsidRPr="00B22A8D">
              <w:rPr>
                <w:rFonts w:eastAsia="MS Mincho"/>
              </w:rPr>
              <w:t>CA_n7(2A)</w:t>
            </w:r>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B22A8D" w:rsidRDefault="00FF4D16" w:rsidP="00615C6B">
            <w:pPr>
              <w:pStyle w:val="TAC"/>
              <w:rPr>
                <w:lang w:eastAsia="zh-CN"/>
              </w:rPr>
            </w:pPr>
            <w:r w:rsidRPr="00B22A8D">
              <w:rPr>
                <w:lang w:eastAsia="zh-CN"/>
              </w:rPr>
              <w:t>52RB+25RB (SCS=15kHz)</w:t>
            </w:r>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B22A8D" w:rsidRDefault="00FF4D16" w:rsidP="00615C6B">
            <w:pPr>
              <w:pStyle w:val="TAC"/>
              <w:rPr>
                <w:lang w:eastAsia="zh-CN"/>
              </w:rPr>
            </w:pPr>
            <w:r w:rsidRPr="00B22A8D">
              <w:rPr>
                <w:lang w:eastAsia="zh-CN"/>
              </w:rPr>
              <w:t>W</w:t>
            </w:r>
            <w:r w:rsidRPr="00B22A8D">
              <w:rPr>
                <w:vertAlign w:val="subscript"/>
                <w:lang w:eastAsia="zh-CN"/>
              </w:rPr>
              <w:t>gap</w:t>
            </w:r>
            <w:r w:rsidRPr="00B22A8D">
              <w:rPr>
                <w:lang w:eastAsia="zh-CN"/>
              </w:rPr>
              <w:t xml:space="preserve"> </w:t>
            </w:r>
            <w:r w:rsidRPr="00B22A8D">
              <w:rPr>
                <w:rFonts w:ascii="SimSun" w:hAnsi="SimSun" w:hint="eastAsia"/>
                <w:lang w:eastAsia="zh-CN"/>
              </w:rPr>
              <w:t>=</w:t>
            </w:r>
            <w:r w:rsidRPr="00B22A8D">
              <w:rPr>
                <w:lang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B22A8D" w:rsidRDefault="00FF4D16" w:rsidP="00615C6B">
            <w:pPr>
              <w:pStyle w:val="TAC"/>
              <w:rPr>
                <w:vertAlign w:val="superscript"/>
                <w:lang w:eastAsia="zh-CN"/>
              </w:rPr>
            </w:pPr>
            <w:r w:rsidRPr="00B22A8D">
              <w:rPr>
                <w:lang w:eastAsia="zh-CN"/>
              </w:rPr>
              <w:t>32</w:t>
            </w:r>
            <w:r w:rsidRPr="00B22A8D">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B22A8D" w:rsidRDefault="00FF4D16" w:rsidP="00615C6B">
            <w:pPr>
              <w:pStyle w:val="TAC"/>
              <w:rPr>
                <w:lang w:eastAsia="zh-CN"/>
              </w:rPr>
            </w:pPr>
            <w:r w:rsidRPr="00B22A8D">
              <w:rPr>
                <w:lang w:eastAsia="zh-CN"/>
              </w:rPr>
              <w:t>0</w:t>
            </w:r>
            <w:r w:rsidRPr="00B22A8D">
              <w:rPr>
                <w:rFonts w:hint="eastAsia"/>
                <w:lang w:eastAsia="zh-CN"/>
              </w:rPr>
              <w:t>.0</w:t>
            </w:r>
          </w:p>
        </w:tc>
        <w:tc>
          <w:tcPr>
            <w:tcW w:w="992" w:type="dxa"/>
            <w:tcBorders>
              <w:top w:val="single" w:sz="4" w:space="0" w:color="auto"/>
              <w:left w:val="single" w:sz="4" w:space="0" w:color="auto"/>
              <w:right w:val="single" w:sz="4" w:space="0" w:color="auto"/>
            </w:tcBorders>
            <w:vAlign w:val="center"/>
          </w:tcPr>
          <w:p w14:paraId="22A51C28" w14:textId="77777777" w:rsidR="00FF4D16" w:rsidRPr="00B22A8D" w:rsidRDefault="00FF4D16" w:rsidP="00615C6B">
            <w:pPr>
              <w:pStyle w:val="TAC"/>
              <w:rPr>
                <w:rFonts w:eastAsia="MS Mincho"/>
              </w:rPr>
            </w:pPr>
            <w:r w:rsidRPr="00B22A8D">
              <w:rPr>
                <w:rFonts w:eastAsia="MS Mincho"/>
              </w:rPr>
              <w:t>FDD</w:t>
            </w:r>
          </w:p>
        </w:tc>
      </w:tr>
      <w:tr w:rsidR="00FF4D16" w:rsidRPr="00386595" w14:paraId="6C17045B" w14:textId="77777777" w:rsidTr="00615C6B">
        <w:trPr>
          <w:trHeight w:val="20"/>
          <w:jc w:val="center"/>
        </w:trPr>
        <w:tc>
          <w:tcPr>
            <w:tcW w:w="1475" w:type="dxa"/>
            <w:vMerge/>
            <w:tcBorders>
              <w:left w:val="single" w:sz="4" w:space="0" w:color="auto"/>
              <w:right w:val="single" w:sz="4" w:space="0" w:color="auto"/>
            </w:tcBorders>
            <w:vAlign w:val="center"/>
          </w:tcPr>
          <w:p w14:paraId="3457C00C" w14:textId="77777777" w:rsidR="00FF4D16" w:rsidRPr="00B22A8D" w:rsidRDefault="00FF4D16" w:rsidP="00615C6B">
            <w:pPr>
              <w:pStyle w:val="TAC"/>
              <w:rPr>
                <w:rFonts w:eastAsia="MS Mincho"/>
              </w:rPr>
            </w:pPr>
          </w:p>
        </w:tc>
        <w:tc>
          <w:tcPr>
            <w:tcW w:w="1890" w:type="dxa"/>
            <w:vMerge/>
            <w:tcBorders>
              <w:left w:val="single" w:sz="4" w:space="0" w:color="auto"/>
              <w:right w:val="single" w:sz="4" w:space="0" w:color="auto"/>
            </w:tcBorders>
            <w:vAlign w:val="center"/>
          </w:tcPr>
          <w:p w14:paraId="256F6364" w14:textId="77777777" w:rsidR="00FF4D16" w:rsidRPr="00615C6B" w:rsidRDefault="00FF4D16" w:rsidP="00615C6B">
            <w:pPr>
              <w:pStyle w:val="TAC"/>
              <w:rPr>
                <w:lang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615C6B" w:rsidRDefault="00FF4D16" w:rsidP="00615C6B">
            <w:pPr>
              <w:pStyle w:val="TAC"/>
              <w:rPr>
                <w:lang w:eastAsia="zh-CN"/>
              </w:rPr>
            </w:pPr>
            <w:r w:rsidRPr="00615C6B">
              <w:rPr>
                <w:lang w:eastAsia="zh-CN"/>
              </w:rPr>
              <w:t>W</w:t>
            </w:r>
            <w:r w:rsidRPr="00615C6B">
              <w:rPr>
                <w:vertAlign w:val="subscript"/>
                <w:lang w:eastAsia="zh-CN"/>
              </w:rPr>
              <w:t>gap</w:t>
            </w:r>
            <w:r w:rsidRPr="00615C6B">
              <w:rPr>
                <w:lang w:eastAsia="zh-CN"/>
              </w:rPr>
              <w:t xml:space="preserve"> </w:t>
            </w:r>
            <w:r w:rsidRPr="00615C6B">
              <w:rPr>
                <w:rFonts w:ascii="SimSun" w:hAnsi="SimSun"/>
                <w:lang w:eastAsia="zh-CN"/>
              </w:rPr>
              <w:t>=</w:t>
            </w:r>
            <w:r w:rsidRPr="00615C6B">
              <w:rPr>
                <w:lang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615C6B" w:rsidRDefault="00FF4D16" w:rsidP="00615C6B">
            <w:pPr>
              <w:pStyle w:val="TAC"/>
              <w:rPr>
                <w:lang w:eastAsia="zh-CN"/>
              </w:rPr>
            </w:pPr>
            <w:r w:rsidRPr="00615C6B">
              <w:rPr>
                <w:lang w:eastAsia="zh-CN"/>
              </w:rPr>
              <w:t>50</w:t>
            </w:r>
            <w:r w:rsidRPr="00615C6B">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615C6B" w:rsidRDefault="00FF4D16" w:rsidP="00615C6B">
            <w:pPr>
              <w:pStyle w:val="TAC"/>
              <w:rPr>
                <w:lang w:eastAsia="zh-CN"/>
              </w:rPr>
            </w:pPr>
            <w:r w:rsidRPr="00615C6B">
              <w:rPr>
                <w:lang w:eastAsia="zh-CN"/>
              </w:rPr>
              <w:t>0.0</w:t>
            </w:r>
          </w:p>
        </w:tc>
        <w:tc>
          <w:tcPr>
            <w:tcW w:w="992" w:type="dxa"/>
            <w:tcBorders>
              <w:top w:val="single" w:sz="4" w:space="0" w:color="auto"/>
              <w:left w:val="single" w:sz="4" w:space="0" w:color="auto"/>
              <w:right w:val="single" w:sz="4" w:space="0" w:color="auto"/>
            </w:tcBorders>
            <w:vAlign w:val="center"/>
          </w:tcPr>
          <w:p w14:paraId="31B44710" w14:textId="77777777" w:rsidR="00FF4D16" w:rsidRPr="00615C6B" w:rsidRDefault="00FF4D16" w:rsidP="00615C6B">
            <w:pPr>
              <w:pStyle w:val="TAC"/>
              <w:rPr>
                <w:rFonts w:eastAsia="MS Mincho"/>
              </w:rPr>
            </w:pPr>
            <w:r w:rsidRPr="00615C6B">
              <w:rPr>
                <w:rFonts w:eastAsia="MS Mincho"/>
              </w:rPr>
              <w:t>FDD</w:t>
            </w:r>
          </w:p>
        </w:tc>
      </w:tr>
      <w:tr w:rsidR="00FF4D16" w:rsidRPr="00386595" w14:paraId="418EC8F2"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Default="00FF4D16" w:rsidP="00615C6B">
            <w:pPr>
              <w:pStyle w:val="TAN"/>
            </w:pPr>
            <w:r>
              <w:t>NOTE 1:</w:t>
            </w:r>
            <w:r>
              <w:tab/>
              <w:t>All combinations of channel bandwidths defined in Table 5.5A.2-1.</w:t>
            </w:r>
          </w:p>
          <w:p w14:paraId="3D477654" w14:textId="77777777" w:rsidR="00FF4D16" w:rsidRDefault="00FF4D16" w:rsidP="00615C6B">
            <w:pPr>
              <w:pStyle w:val="TAN"/>
            </w:pPr>
            <w:r>
              <w:t>NOTE 2:</w:t>
            </w:r>
            <w:r>
              <w:tab/>
              <w:t>All applicable sub-block gap sizes.</w:t>
            </w:r>
          </w:p>
          <w:p w14:paraId="79935791" w14:textId="77777777" w:rsidR="00FF4D16" w:rsidRDefault="00FF4D16" w:rsidP="00615C6B">
            <w:pPr>
              <w:pStyle w:val="TAN"/>
            </w:pPr>
            <w:r>
              <w:t>NOTE 3:</w:t>
            </w:r>
            <w:r>
              <w:tab/>
              <w:t xml:space="preserve">The PCC allocation is same as Transmission bandwidth configuration NRB as defined in Table 5.3.2-1. </w:t>
            </w:r>
          </w:p>
          <w:p w14:paraId="24935AD3" w14:textId="77777777" w:rsidR="00FF4D16" w:rsidRDefault="00FF4D16" w:rsidP="00615C6B">
            <w:pPr>
              <w:pStyle w:val="TAN"/>
            </w:pPr>
            <w:r>
              <w:t>NOTE 4:</w:t>
            </w:r>
            <w:r>
              <w:tab/>
              <w:t>The carrier center frequency of PCC in the DL operating band is configured closer to the UL operating band.</w:t>
            </w:r>
          </w:p>
          <w:p w14:paraId="441021F3" w14:textId="77777777" w:rsidR="00FF4D16" w:rsidRDefault="00FF4D16" w:rsidP="00615C6B">
            <w:pPr>
              <w:pStyle w:val="TAN"/>
            </w:pPr>
            <w:r>
              <w:t>NOTE 5:</w:t>
            </w:r>
            <w:r>
              <w:tab/>
              <w:t>Refers to the UL resource blocks shall be located as close as possible to the downlink operating band but confined within the transmission.</w:t>
            </w:r>
          </w:p>
          <w:p w14:paraId="39F34430" w14:textId="77777777" w:rsidR="00FF4D16" w:rsidRDefault="00FF4D16" w:rsidP="00615C6B">
            <w:pPr>
              <w:pStyle w:val="TAN"/>
            </w:pPr>
            <w:r>
              <w:t>NOTE 6:</w:t>
            </w:r>
            <w:r>
              <w:tab/>
              <w:t>Wgap is the sub-block gap between the two sub-blocks.</w:t>
            </w:r>
          </w:p>
          <w:p w14:paraId="448BC845" w14:textId="77777777" w:rsidR="00FF4D16" w:rsidRPr="00386595" w:rsidRDefault="00FF4D16" w:rsidP="00615C6B">
            <w:pPr>
              <w:pStyle w:val="TAN"/>
              <w:ind w:left="0" w:firstLine="0"/>
            </w:pPr>
            <w:r>
              <w:t>NOTE 7:</w:t>
            </w:r>
            <w:r>
              <w:tab/>
              <w:t>The carrier centre frequency of SCC in the DL operating band is configured closer to the UL operating band.</w:t>
            </w:r>
          </w:p>
        </w:tc>
      </w:tr>
    </w:tbl>
    <w:p w14:paraId="1B186143" w14:textId="1403EF69" w:rsidR="00E531EB" w:rsidRPr="000B4575" w:rsidRDefault="00E531EB" w:rsidP="00E531EB">
      <w:pPr>
        <w:pStyle w:val="Heading2"/>
        <w:rPr>
          <w:lang w:val="en-US" w:eastAsia="zh-CN"/>
        </w:rPr>
      </w:pPr>
      <w:bookmarkStart w:id="172" w:name="_Toc26262160"/>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53"/>
      <w:r>
        <w:rPr>
          <w:lang w:val="en-US" w:eastAsia="zh-CN"/>
        </w:rPr>
        <w:t>n257a</w:t>
      </w:r>
      <w:r>
        <w:rPr>
          <w:rFonts w:hint="eastAsia"/>
          <w:lang w:val="en-US" w:eastAsia="ja-JP"/>
        </w:rPr>
        <w:t xml:space="preserve"> </w:t>
      </w:r>
      <w:r>
        <w:rPr>
          <w:lang w:val="en-US" w:eastAsia="zh-CN"/>
        </w:rPr>
        <w:t>(x=2, 3, 4, 5, 6, 7, 8, a=G, H, I, J, K, L, M)</w:t>
      </w:r>
      <w:bookmarkEnd w:id="154"/>
      <w:bookmarkEnd w:id="172"/>
    </w:p>
    <w:p w14:paraId="11580875" w14:textId="60EF9E1D" w:rsidR="00E531EB" w:rsidRPr="00315867" w:rsidRDefault="00E531EB" w:rsidP="00E531EB">
      <w:pPr>
        <w:pStyle w:val="Heading3"/>
        <w:rPr>
          <w:lang w:val="en-US"/>
        </w:rPr>
      </w:pPr>
      <w:bookmarkStart w:id="173" w:name="_Toc521487473"/>
      <w:bookmarkStart w:id="174" w:name="_Toc531769361"/>
      <w:bookmarkStart w:id="175" w:name="_Toc26262161"/>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73"/>
      <w:bookmarkEnd w:id="174"/>
      <w:bookmarkEnd w:id="175"/>
    </w:p>
    <w:p w14:paraId="79491E0F" w14:textId="55C1511B" w:rsidR="00E531EB" w:rsidRPr="00676D92" w:rsidRDefault="00E531EB" w:rsidP="00E531EB">
      <w:pPr>
        <w:pStyle w:val="TH"/>
      </w:pPr>
      <w:bookmarkStart w:id="176"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77"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78" w:name="_Toc531769362"/>
      <w:bookmarkStart w:id="179" w:name="_Toc26262162"/>
      <w:bookmarkEnd w:id="177"/>
      <w:r>
        <w:rPr>
          <w:lang w:val="en-US"/>
        </w:rPr>
        <w:t>7.1</w:t>
      </w:r>
      <w:r w:rsidRPr="00315867">
        <w:rPr>
          <w:lang w:val="en-US"/>
        </w:rPr>
        <w:t>.2</w:t>
      </w:r>
      <w:r w:rsidRPr="00315867">
        <w:rPr>
          <w:lang w:val="en-US"/>
        </w:rPr>
        <w:tab/>
        <w:t>UE co-existence studies</w:t>
      </w:r>
      <w:bookmarkEnd w:id="176"/>
      <w:bookmarkEnd w:id="178"/>
      <w:bookmarkEnd w:id="179"/>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180" w:name="_Toc526256238"/>
      <w:bookmarkStart w:id="181" w:name="_Toc531769363"/>
      <w:bookmarkStart w:id="182" w:name="_Toc26262163"/>
      <w:r>
        <w:rPr>
          <w:lang w:val="en-US"/>
        </w:rPr>
        <w:t>7.2</w:t>
      </w:r>
      <w:r w:rsidRPr="00FF52D4">
        <w:rPr>
          <w:lang w:val="en-US" w:eastAsia="ja-JP"/>
        </w:rPr>
        <w:tab/>
      </w:r>
      <w:r w:rsidRPr="00FF52D4">
        <w:rPr>
          <w:lang w:val="en-US"/>
        </w:rPr>
        <w:t>CA_</w:t>
      </w:r>
      <w:r w:rsidRPr="00FF52D4">
        <w:rPr>
          <w:lang w:val="en-US" w:eastAsia="ja-JP"/>
        </w:rPr>
        <w:t>n25</w:t>
      </w:r>
      <w:bookmarkEnd w:id="180"/>
      <w:r w:rsidRPr="00FF52D4">
        <w:rPr>
          <w:lang w:val="en-US" w:eastAsia="ja-JP"/>
        </w:rPr>
        <w:t>8</w:t>
      </w:r>
      <w:bookmarkEnd w:id="181"/>
      <w:bookmarkEnd w:id="182"/>
    </w:p>
    <w:p w14:paraId="13FC2A39" w14:textId="67C2ED40" w:rsidR="00FF52D4" w:rsidRPr="00FF52D4" w:rsidRDefault="00FF52D4" w:rsidP="00FF52D4">
      <w:pPr>
        <w:pStyle w:val="Heading3"/>
        <w:rPr>
          <w:lang w:val="en-US"/>
        </w:rPr>
      </w:pPr>
      <w:bookmarkStart w:id="183" w:name="_Toc526256239"/>
      <w:bookmarkStart w:id="184" w:name="_Toc531769364"/>
      <w:bookmarkStart w:id="185" w:name="_Toc26262164"/>
      <w:r>
        <w:rPr>
          <w:lang w:val="en-US" w:eastAsia="zh-CN"/>
        </w:rPr>
        <w:t>7.2</w:t>
      </w:r>
      <w:r w:rsidRPr="00FF52D4">
        <w:rPr>
          <w:lang w:val="en-US" w:eastAsia="zh-CN"/>
        </w:rPr>
        <w:t>.1</w:t>
      </w:r>
      <w:r w:rsidRPr="00FF52D4">
        <w:rPr>
          <w:lang w:val="en-US" w:eastAsia="zh-CN"/>
        </w:rPr>
        <w:tab/>
        <w:t>Operating bands for CA</w:t>
      </w:r>
      <w:bookmarkEnd w:id="183"/>
      <w:bookmarkEnd w:id="184"/>
      <w:bookmarkEnd w:id="185"/>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86" w:name="_Toc526256240"/>
      <w:bookmarkStart w:id="187" w:name="_Toc531769365"/>
      <w:bookmarkStart w:id="188" w:name="_Toc26262165"/>
      <w:r>
        <w:rPr>
          <w:lang w:val="en-US" w:eastAsia="zh-CN"/>
        </w:rPr>
        <w:t>7.2</w:t>
      </w:r>
      <w:r w:rsidRPr="00FF52D4">
        <w:rPr>
          <w:lang w:val="en-US" w:eastAsia="zh-CN"/>
        </w:rPr>
        <w:t>.2</w:t>
      </w:r>
      <w:r w:rsidRPr="00FF52D4">
        <w:rPr>
          <w:lang w:val="en-US" w:eastAsia="zh-CN"/>
        </w:rPr>
        <w:tab/>
        <w:t>Channel bandwidths per operating band for CA</w:t>
      </w:r>
      <w:bookmarkEnd w:id="186"/>
      <w:bookmarkEnd w:id="187"/>
      <w:bookmarkEnd w:id="188"/>
    </w:p>
    <w:p w14:paraId="23F21567" w14:textId="645602C0" w:rsidR="00FF52D4" w:rsidRPr="00676D92" w:rsidRDefault="00FF52D4" w:rsidP="00FF52D4">
      <w:pPr>
        <w:pStyle w:val="TH"/>
      </w:pPr>
      <w:bookmarkStart w:id="189"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4D16"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676D92" w:rsidRDefault="00FF4D16" w:rsidP="00FF4D16">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Default="00FF4D16" w:rsidP="00FF4D16">
            <w:pPr>
              <w:pStyle w:val="TAC"/>
            </w:pPr>
            <w:r>
              <w:t>CA_n258A</w:t>
            </w:r>
          </w:p>
          <w:p w14:paraId="0000430D" w14:textId="4CDD0D3C" w:rsidR="00FF4D16" w:rsidRPr="00676D92" w:rsidRDefault="00FF4D16" w:rsidP="00FF4D16">
            <w:pPr>
              <w:pStyle w:val="TAC"/>
            </w:pPr>
            <w:r>
              <w:t>CA_n258B</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4D16" w:rsidRPr="00676D92" w:rsidRDefault="00FF4D16" w:rsidP="00FF4D16">
            <w:pPr>
              <w:pStyle w:val="TAC"/>
              <w:rPr>
                <w:lang w:eastAsia="ja-JP"/>
              </w:rPr>
            </w:pPr>
            <w:r w:rsidRPr="00676D92">
              <w:rPr>
                <w:lang w:eastAsia="ja-JP"/>
              </w:rPr>
              <w:t>1</w:t>
            </w:r>
          </w:p>
        </w:tc>
      </w:tr>
      <w:tr w:rsidR="00FF4D16"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676D92" w:rsidRDefault="00FF4D16" w:rsidP="00FF4D16">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Default="00FF4D16" w:rsidP="00FF4D16">
            <w:pPr>
              <w:pStyle w:val="TAC"/>
            </w:pPr>
            <w:r>
              <w:t>CA_n258A</w:t>
            </w:r>
          </w:p>
          <w:p w14:paraId="3E6AFA40" w14:textId="77777777" w:rsidR="00FF4D16" w:rsidRDefault="00FF4D16" w:rsidP="00FF4D16">
            <w:pPr>
              <w:pStyle w:val="TAC"/>
            </w:pPr>
            <w:r>
              <w:t>CA_n258B</w:t>
            </w:r>
          </w:p>
          <w:p w14:paraId="1BA50E20" w14:textId="575182B3" w:rsidR="00FF4D16" w:rsidRPr="00676D92" w:rsidRDefault="00FF4D16" w:rsidP="00FF4D16">
            <w:pPr>
              <w:pStyle w:val="TAC"/>
            </w:pPr>
            <w:r>
              <w:t>CA_n258C</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676D92" w:rsidRDefault="00FF4D16" w:rsidP="00FF4D16">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676D92" w:rsidRDefault="00FF4D16" w:rsidP="00FF4D16">
            <w:pPr>
              <w:pStyle w:val="TAC"/>
              <w:rPr>
                <w:lang w:eastAsia="ja-JP"/>
              </w:rPr>
            </w:pPr>
          </w:p>
        </w:tc>
      </w:tr>
      <w:tr w:rsidR="00FF4D16"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676D92" w:rsidRDefault="00FF4D16" w:rsidP="00FF4D16">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Default="00FF4D16" w:rsidP="00FF4D16">
            <w:pPr>
              <w:pStyle w:val="TAC"/>
            </w:pPr>
            <w:r>
              <w:t>CA_n258A</w:t>
            </w:r>
          </w:p>
          <w:p w14:paraId="51B1F855" w14:textId="6D0FE6F0" w:rsidR="00FF4D16" w:rsidRPr="00676D92" w:rsidRDefault="00FF4D16" w:rsidP="00FF4D16">
            <w:pPr>
              <w:pStyle w:val="TAC"/>
            </w:pPr>
            <w:r>
              <w:t>CA_n258D</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4D16" w:rsidRPr="00676D92" w:rsidRDefault="00FF4D16" w:rsidP="00FF4D16">
            <w:pPr>
              <w:pStyle w:val="TAC"/>
              <w:rPr>
                <w:lang w:eastAsia="ja-JP"/>
              </w:rPr>
            </w:pPr>
            <w:r w:rsidRPr="00676D92">
              <w:rPr>
                <w:lang w:eastAsia="ja-JP"/>
              </w:rPr>
              <w:t>2</w:t>
            </w:r>
          </w:p>
        </w:tc>
      </w:tr>
      <w:tr w:rsidR="00FF4D16"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676D92" w:rsidRDefault="00FF4D16" w:rsidP="00FF4D16">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Default="00FF4D16" w:rsidP="00FF4D16">
            <w:pPr>
              <w:pStyle w:val="TAC"/>
            </w:pPr>
            <w:r>
              <w:t>CA_n258A</w:t>
            </w:r>
          </w:p>
          <w:p w14:paraId="4486E19A" w14:textId="77777777" w:rsidR="00FF4D16" w:rsidRDefault="00FF4D16" w:rsidP="00FF4D16">
            <w:pPr>
              <w:pStyle w:val="TAC"/>
            </w:pPr>
            <w:r>
              <w:t>CA_n258D</w:t>
            </w:r>
          </w:p>
          <w:p w14:paraId="5DAC43FB" w14:textId="161B8432" w:rsidR="00FF4D16" w:rsidRPr="00676D92" w:rsidRDefault="00FF4D16" w:rsidP="00FF4D16">
            <w:pPr>
              <w:pStyle w:val="TAC"/>
            </w:pPr>
            <w:r>
              <w:t>CA_n258E</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4D16" w:rsidRPr="00676D92" w:rsidRDefault="00FF4D16" w:rsidP="00FF4D16">
            <w:pPr>
              <w:pStyle w:val="TAC"/>
              <w:rPr>
                <w:lang w:eastAsia="ja-JP"/>
              </w:rPr>
            </w:pPr>
          </w:p>
        </w:tc>
      </w:tr>
      <w:tr w:rsidR="00FF4D16"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676D92" w:rsidRDefault="00FF4D16" w:rsidP="00FF4D16">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Default="00FF4D16" w:rsidP="00FF4D16">
            <w:pPr>
              <w:pStyle w:val="TAC"/>
            </w:pPr>
            <w:r>
              <w:t>CA_n258A</w:t>
            </w:r>
          </w:p>
          <w:p w14:paraId="590A3B97" w14:textId="77777777" w:rsidR="00FF4D16" w:rsidRDefault="00FF4D16" w:rsidP="00FF4D16">
            <w:pPr>
              <w:pStyle w:val="TAC"/>
            </w:pPr>
            <w:r>
              <w:t>CA_n258D</w:t>
            </w:r>
          </w:p>
          <w:p w14:paraId="789CF1C9" w14:textId="77777777" w:rsidR="00FF4D16" w:rsidRDefault="00FF4D16" w:rsidP="00FF4D16">
            <w:pPr>
              <w:pStyle w:val="TAC"/>
            </w:pPr>
            <w:r>
              <w:t>CA_n258E</w:t>
            </w:r>
          </w:p>
          <w:p w14:paraId="2DA42873" w14:textId="38AB2125" w:rsidR="00FF4D16" w:rsidRPr="00676D92" w:rsidRDefault="00FF4D16" w:rsidP="00FF4D16">
            <w:pPr>
              <w:pStyle w:val="TAC"/>
            </w:pPr>
            <w:r>
              <w:t>CA_n258F</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676D92" w:rsidRDefault="00FF4D16" w:rsidP="00FF4D16">
            <w:pPr>
              <w:pStyle w:val="TAC"/>
              <w:rPr>
                <w:lang w:eastAsia="ja-JP"/>
              </w:rPr>
            </w:pPr>
          </w:p>
        </w:tc>
      </w:tr>
      <w:tr w:rsidR="00FF4D16"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676D92" w:rsidRDefault="00FF4D16" w:rsidP="00FF4D16">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Default="00FF4D16" w:rsidP="00FF4D16">
            <w:pPr>
              <w:pStyle w:val="TAC"/>
            </w:pPr>
            <w:r>
              <w:t>CA_n258A</w:t>
            </w:r>
          </w:p>
          <w:p w14:paraId="1B808260" w14:textId="18235E03" w:rsidR="00FF4D16" w:rsidRPr="00676D92" w:rsidRDefault="00FF4D16" w:rsidP="00FF4D16">
            <w:pPr>
              <w:pStyle w:val="TAC"/>
            </w:pPr>
            <w:r>
              <w:t>CA_n258G</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676D92" w:rsidRDefault="00FF4D16" w:rsidP="00FF4D16">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4D16" w:rsidRPr="00676D92" w:rsidRDefault="00FF4D16" w:rsidP="00FF4D16">
            <w:pPr>
              <w:pStyle w:val="TAC"/>
              <w:rPr>
                <w:lang w:eastAsia="ja-JP"/>
              </w:rPr>
            </w:pPr>
            <w:r w:rsidRPr="00676D92">
              <w:rPr>
                <w:lang w:eastAsia="ja-JP"/>
              </w:rPr>
              <w:t>3</w:t>
            </w:r>
          </w:p>
        </w:tc>
      </w:tr>
      <w:tr w:rsidR="00FF4D16"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676D92" w:rsidRDefault="00FF4D16" w:rsidP="00FF4D16">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Default="00FF4D16" w:rsidP="00FF4D16">
            <w:pPr>
              <w:pStyle w:val="TAC"/>
            </w:pPr>
            <w:r>
              <w:t>CA_n258A</w:t>
            </w:r>
          </w:p>
          <w:p w14:paraId="0829C73C" w14:textId="1FDA5D34" w:rsidR="00FF4D16" w:rsidRPr="00676D92" w:rsidRDefault="00FF4D16" w:rsidP="00FF4D16">
            <w:pPr>
              <w:pStyle w:val="TAC"/>
            </w:pPr>
            <w:r>
              <w:t>CA_n258G CA_n258H</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676D92" w:rsidRDefault="00FF4D16" w:rsidP="00FF4D16">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4D16" w:rsidRPr="00676D92" w:rsidRDefault="00FF4D16" w:rsidP="00FF4D16">
            <w:pPr>
              <w:pStyle w:val="TAC"/>
              <w:rPr>
                <w:lang w:eastAsia="ja-JP"/>
              </w:rPr>
            </w:pPr>
          </w:p>
        </w:tc>
      </w:tr>
      <w:tr w:rsidR="00FF4D16"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676D92" w:rsidRDefault="00FF4D16" w:rsidP="00FF4D16">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Default="00FF4D16" w:rsidP="00FF4D16">
            <w:pPr>
              <w:pStyle w:val="TAC"/>
            </w:pPr>
            <w:r>
              <w:t>CA_n258A</w:t>
            </w:r>
          </w:p>
          <w:p w14:paraId="00E6731C" w14:textId="77777777" w:rsidR="00FF4D16" w:rsidRDefault="00FF4D16" w:rsidP="00FF4D16">
            <w:pPr>
              <w:pStyle w:val="TAC"/>
            </w:pPr>
            <w:r>
              <w:t>CA_n258G CA_n258H</w:t>
            </w:r>
          </w:p>
          <w:p w14:paraId="52558A89" w14:textId="17364BA4" w:rsidR="00FF4D16" w:rsidRPr="00676D92" w:rsidRDefault="00FF4D16" w:rsidP="00FF4D16">
            <w:pPr>
              <w:pStyle w:val="TAC"/>
            </w:pPr>
            <w:r>
              <w:t>CA_n258I</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4D16" w:rsidRPr="00676D92" w:rsidRDefault="00FF4D16" w:rsidP="00FF4D16">
            <w:pPr>
              <w:pStyle w:val="TAC"/>
              <w:rPr>
                <w:lang w:eastAsia="ja-JP"/>
              </w:rPr>
            </w:pPr>
          </w:p>
        </w:tc>
      </w:tr>
      <w:tr w:rsidR="00FF4D16"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676D92" w:rsidRDefault="00FF4D16" w:rsidP="00FF4D16">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Default="00FF4D16" w:rsidP="00FF4D16">
            <w:pPr>
              <w:pStyle w:val="TAC"/>
            </w:pPr>
            <w:r>
              <w:t>CA_n258A</w:t>
            </w:r>
          </w:p>
          <w:p w14:paraId="4AEA3D34" w14:textId="77777777" w:rsidR="00FF4D16" w:rsidRDefault="00FF4D16" w:rsidP="00FF4D16">
            <w:pPr>
              <w:pStyle w:val="TAC"/>
            </w:pPr>
            <w:r>
              <w:t>CA_n258G CA_n258H</w:t>
            </w:r>
          </w:p>
          <w:p w14:paraId="173AC651" w14:textId="77777777" w:rsidR="00FF4D16" w:rsidRDefault="00FF4D16" w:rsidP="00FF4D16">
            <w:pPr>
              <w:pStyle w:val="TAC"/>
            </w:pPr>
            <w:r>
              <w:t>CA_n258I</w:t>
            </w:r>
          </w:p>
          <w:p w14:paraId="5175625A" w14:textId="19008B74" w:rsidR="00FF4D16" w:rsidRPr="00676D92" w:rsidRDefault="00FF4D16" w:rsidP="00FF4D16">
            <w:pPr>
              <w:pStyle w:val="TAC"/>
            </w:pPr>
            <w:r>
              <w:t>CA_n258J</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676D92" w:rsidRDefault="00FF4D16" w:rsidP="00FF4D16">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4D16" w:rsidRPr="00676D92" w:rsidRDefault="00FF4D16" w:rsidP="00FF4D16">
            <w:pPr>
              <w:pStyle w:val="TAC"/>
              <w:rPr>
                <w:lang w:eastAsia="ja-JP"/>
              </w:rPr>
            </w:pPr>
          </w:p>
        </w:tc>
      </w:tr>
      <w:tr w:rsidR="00FF4D16"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676D92" w:rsidRDefault="00FF4D16" w:rsidP="00FF4D16">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Default="00FF4D16" w:rsidP="00FF4D16">
            <w:pPr>
              <w:pStyle w:val="TAC"/>
            </w:pPr>
            <w:r>
              <w:t>CA_n258A</w:t>
            </w:r>
          </w:p>
          <w:p w14:paraId="4CC937E9" w14:textId="77777777" w:rsidR="00FF4D16" w:rsidRDefault="00FF4D16" w:rsidP="00FF4D16">
            <w:pPr>
              <w:pStyle w:val="TAC"/>
            </w:pPr>
            <w:r>
              <w:t>CA_n258G CA_n258H</w:t>
            </w:r>
          </w:p>
          <w:p w14:paraId="5E72BF42" w14:textId="77777777" w:rsidR="00FF4D16" w:rsidRDefault="00FF4D16" w:rsidP="00FF4D16">
            <w:pPr>
              <w:pStyle w:val="TAC"/>
            </w:pPr>
            <w:r>
              <w:t>CA_n258I</w:t>
            </w:r>
          </w:p>
          <w:p w14:paraId="73202A1B" w14:textId="77777777" w:rsidR="00FF4D16" w:rsidRDefault="00FF4D16" w:rsidP="00FF4D16">
            <w:pPr>
              <w:pStyle w:val="TAC"/>
            </w:pPr>
            <w:r>
              <w:t>CA_n258J</w:t>
            </w:r>
          </w:p>
          <w:p w14:paraId="5AE94891" w14:textId="44F28F72" w:rsidR="00FF4D16" w:rsidRPr="00676D92" w:rsidRDefault="00FF4D16" w:rsidP="00FF4D16">
            <w:pPr>
              <w:pStyle w:val="TAC"/>
            </w:pPr>
            <w:r>
              <w:t>CA_n258K</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4D16" w:rsidRPr="00676D92" w:rsidRDefault="00FF4D16" w:rsidP="00FF4D16">
            <w:pPr>
              <w:pStyle w:val="TAC"/>
              <w:rPr>
                <w:lang w:eastAsia="ja-JP"/>
              </w:rPr>
            </w:pPr>
          </w:p>
        </w:tc>
      </w:tr>
      <w:tr w:rsidR="00FF4D16"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676D92" w:rsidRDefault="00FF4D16" w:rsidP="00FF4D16">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Default="00FF4D16" w:rsidP="00FF4D16">
            <w:pPr>
              <w:pStyle w:val="TAC"/>
            </w:pPr>
            <w:r>
              <w:t>CA_n258A</w:t>
            </w:r>
          </w:p>
          <w:p w14:paraId="37D85604" w14:textId="77777777" w:rsidR="00FF4D16" w:rsidRDefault="00FF4D16" w:rsidP="00FF4D16">
            <w:pPr>
              <w:pStyle w:val="TAC"/>
            </w:pPr>
            <w:r>
              <w:t>CA_n258G CA_n258H</w:t>
            </w:r>
          </w:p>
          <w:p w14:paraId="01689B0B" w14:textId="77777777" w:rsidR="00FF4D16" w:rsidRDefault="00FF4D16" w:rsidP="00FF4D16">
            <w:pPr>
              <w:pStyle w:val="TAC"/>
            </w:pPr>
            <w:r>
              <w:t>CA_n258I</w:t>
            </w:r>
          </w:p>
          <w:p w14:paraId="2510A254" w14:textId="77777777" w:rsidR="00FF4D16" w:rsidRDefault="00FF4D16" w:rsidP="00FF4D16">
            <w:pPr>
              <w:pStyle w:val="TAC"/>
            </w:pPr>
            <w:r>
              <w:t>CA_n258J</w:t>
            </w:r>
          </w:p>
          <w:p w14:paraId="0A30463D" w14:textId="77777777" w:rsidR="00FF4D16" w:rsidRDefault="00FF4D16" w:rsidP="00FF4D16">
            <w:pPr>
              <w:pStyle w:val="TAC"/>
            </w:pPr>
            <w:r>
              <w:t>CA_n258K</w:t>
            </w:r>
          </w:p>
          <w:p w14:paraId="267ED36D" w14:textId="2875EBFF" w:rsidR="00FF4D16" w:rsidRPr="00676D92" w:rsidRDefault="00FF4D16" w:rsidP="00FF4D16">
            <w:pPr>
              <w:pStyle w:val="TAC"/>
            </w:pPr>
            <w:r>
              <w:t>CA_n258L</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676D92" w:rsidRDefault="00FF4D16" w:rsidP="00FF4D16">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4D16" w:rsidRPr="00676D92" w:rsidRDefault="00FF4D16" w:rsidP="00FF4D16">
            <w:pPr>
              <w:pStyle w:val="TAC"/>
              <w:rPr>
                <w:lang w:eastAsia="ja-JP"/>
              </w:rPr>
            </w:pPr>
          </w:p>
        </w:tc>
      </w:tr>
      <w:tr w:rsidR="00FF4D16"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676D92" w:rsidRDefault="00FF4D16" w:rsidP="00FF4D16">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Default="00FF4D16" w:rsidP="00FF4D16">
            <w:pPr>
              <w:pStyle w:val="TAC"/>
            </w:pPr>
            <w:r>
              <w:t>CA_n258A</w:t>
            </w:r>
          </w:p>
          <w:p w14:paraId="2E40E1C2" w14:textId="77777777" w:rsidR="00FF4D16" w:rsidRDefault="00FF4D16" w:rsidP="00FF4D16">
            <w:pPr>
              <w:pStyle w:val="TAC"/>
            </w:pPr>
            <w:r>
              <w:t>CA_n258G CA_n258H</w:t>
            </w:r>
          </w:p>
          <w:p w14:paraId="0A21977C" w14:textId="77777777" w:rsidR="00FF4D16" w:rsidRDefault="00FF4D16" w:rsidP="00FF4D16">
            <w:pPr>
              <w:pStyle w:val="TAC"/>
            </w:pPr>
            <w:r>
              <w:t>CA_n258I</w:t>
            </w:r>
          </w:p>
          <w:p w14:paraId="45BD38E1" w14:textId="77777777" w:rsidR="00FF4D16" w:rsidRDefault="00FF4D16" w:rsidP="00FF4D16">
            <w:pPr>
              <w:pStyle w:val="TAC"/>
            </w:pPr>
            <w:r>
              <w:t>CA_n258J</w:t>
            </w:r>
          </w:p>
          <w:p w14:paraId="073BD87F" w14:textId="77777777" w:rsidR="00FF4D16" w:rsidRDefault="00FF4D16" w:rsidP="00FF4D16">
            <w:pPr>
              <w:pStyle w:val="TAC"/>
            </w:pPr>
            <w:r>
              <w:t>CA_n258K</w:t>
            </w:r>
          </w:p>
          <w:p w14:paraId="1DED41ED" w14:textId="77777777" w:rsidR="00FF4D16" w:rsidRDefault="00FF4D16" w:rsidP="00FF4D16">
            <w:pPr>
              <w:pStyle w:val="TAC"/>
            </w:pPr>
            <w:r>
              <w:t>CA_n258L</w:t>
            </w:r>
          </w:p>
          <w:p w14:paraId="3CB10DC7" w14:textId="4EEB5879" w:rsidR="00FF4D16" w:rsidRPr="00676D92" w:rsidRDefault="00FF4D16" w:rsidP="00FF4D16">
            <w:pPr>
              <w:pStyle w:val="TAC"/>
            </w:pPr>
            <w:r>
              <w:t>CA_n258M</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676D92" w:rsidRDefault="00FF4D16" w:rsidP="00FF4D16">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4D16" w:rsidRPr="00676D92" w:rsidRDefault="00FF4D16" w:rsidP="00FF4D16">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90" w:name="_Toc531769366"/>
      <w:bookmarkStart w:id="191" w:name="_Toc26262166"/>
      <w:r>
        <w:rPr>
          <w:lang w:eastAsia="zh-CN"/>
        </w:rPr>
        <w:t>7.2</w:t>
      </w:r>
      <w:r w:rsidRPr="00A222F2">
        <w:rPr>
          <w:lang w:eastAsia="zh-CN"/>
        </w:rPr>
        <w:t>.3</w:t>
      </w:r>
      <w:r w:rsidRPr="00A222F2">
        <w:rPr>
          <w:lang w:eastAsia="zh-CN"/>
        </w:rPr>
        <w:tab/>
        <w:t>Co-existence studies</w:t>
      </w:r>
      <w:bookmarkEnd w:id="189"/>
      <w:bookmarkEnd w:id="190"/>
      <w:bookmarkEnd w:id="191"/>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92" w:name="_Toc531769367"/>
      <w:bookmarkStart w:id="193" w:name="_Toc26262167"/>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55"/>
      <w:bookmarkEnd w:id="156"/>
      <w:bookmarkEnd w:id="157"/>
      <w:bookmarkEnd w:id="192"/>
      <w:bookmarkEnd w:id="193"/>
    </w:p>
    <w:p w14:paraId="1BF894CF" w14:textId="77777777" w:rsidR="00C85354" w:rsidRDefault="00C85354" w:rsidP="00C85354">
      <w:pPr>
        <w:pStyle w:val="Heading2"/>
        <w:rPr>
          <w:rFonts w:ascii="Calibri" w:hAnsi="Calibri"/>
          <w:sz w:val="22"/>
          <w:szCs w:val="22"/>
          <w:lang w:val="en-US" w:eastAsia="zh-CN"/>
        </w:rPr>
      </w:pPr>
      <w:bookmarkStart w:id="194" w:name="_Toc523749807"/>
      <w:bookmarkStart w:id="195" w:name="_Toc523750869"/>
      <w:bookmarkStart w:id="196" w:name="_Toc527979882"/>
      <w:bookmarkStart w:id="197" w:name="_Toc531769368"/>
      <w:bookmarkStart w:id="198" w:name="_Toc26262168"/>
      <w:bookmarkStart w:id="199" w:name="_Toc431474608"/>
      <w:bookmarkStart w:id="200" w:name="_Toc443593771"/>
      <w:bookmarkStart w:id="201" w:name="_Toc460338149"/>
      <w:bookmarkEnd w:id="158"/>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94"/>
      <w:bookmarkEnd w:id="195"/>
      <w:bookmarkEnd w:id="196"/>
      <w:bookmarkEnd w:id="197"/>
      <w:bookmarkEnd w:id="198"/>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202" w:name="_Toc523749809"/>
      <w:bookmarkStart w:id="203"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204" w:name="_Toc527979883"/>
      <w:bookmarkStart w:id="205"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206" w:name="_Toc26262169"/>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202"/>
      <w:bookmarkEnd w:id="203"/>
      <w:bookmarkEnd w:id="204"/>
      <w:bookmarkEnd w:id="205"/>
      <w:bookmarkEnd w:id="206"/>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99"/>
      <w:bookmarkEnd w:id="200"/>
      <w:bookmarkEnd w:id="201"/>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207"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208" w:name="_Toc527979884"/>
      <w:bookmarkStart w:id="209"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210" w:name="_Toc26262170"/>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207"/>
      <w:r w:rsidR="006C1C3B">
        <w:rPr>
          <w:lang w:val="en-US" w:eastAsia="ja-JP"/>
        </w:rPr>
        <w:t>1</w:t>
      </w:r>
      <w:bookmarkEnd w:id="208"/>
      <w:bookmarkEnd w:id="209"/>
      <w:bookmarkEnd w:id="210"/>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211" w:name="_Toc523750879"/>
    </w:p>
    <w:p w14:paraId="3D23A7E5" w14:textId="000C83D1" w:rsidR="00953E16" w:rsidRDefault="00953E16" w:rsidP="00953E16">
      <w:pPr>
        <w:pStyle w:val="TH"/>
        <w:rPr>
          <w:b w:val="0"/>
          <w:bCs/>
          <w:color w:val="FF0000"/>
          <w:sz w:val="36"/>
          <w:lang w:val="en-US"/>
        </w:rPr>
      </w:pPr>
      <w:bookmarkStart w:id="212" w:name="_Toc527979885"/>
      <w:bookmarkStart w:id="213"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214" w:name="_Toc26262171"/>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211"/>
      <w:bookmarkEnd w:id="212"/>
      <w:bookmarkEnd w:id="213"/>
      <w:bookmarkEnd w:id="214"/>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215" w:name="_Toc523749816"/>
      <w:bookmarkStart w:id="216" w:name="_Toc523750880"/>
      <w:bookmarkStart w:id="217" w:name="_Toc527979886"/>
      <w:bookmarkStart w:id="218"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219" w:name="_Toc26262172"/>
      <w:r w:rsidRPr="00077FF6">
        <w:rPr>
          <w:lang w:val="en-US"/>
        </w:rPr>
        <w:t xml:space="preserve">Annex A: </w:t>
      </w:r>
      <w:r w:rsidR="00E8629F" w:rsidRPr="00077FF6">
        <w:rPr>
          <w:lang w:val="en-US"/>
        </w:rPr>
        <w:t>Change history</w:t>
      </w:r>
      <w:bookmarkEnd w:id="215"/>
      <w:bookmarkEnd w:id="216"/>
      <w:bookmarkEnd w:id="217"/>
      <w:bookmarkEnd w:id="218"/>
      <w:bookmarkEnd w:id="2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CF4156">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567"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CF4156">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867"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567" w:type="dxa"/>
            <w:shd w:val="solid" w:color="FFFFFF" w:fill="auto"/>
          </w:tcPr>
          <w:p w14:paraId="118DDE44" w14:textId="160DB2FC" w:rsidR="00604D05" w:rsidRDefault="00604D05" w:rsidP="00692FF0">
            <w:pPr>
              <w:pStyle w:val="TAL"/>
              <w:rPr>
                <w:lang w:val="en-GB"/>
              </w:rPr>
            </w:pPr>
            <w:r>
              <w:rPr>
                <w:lang w:val="en-GB"/>
              </w:rPr>
              <w:t>0.5.0</w:t>
            </w:r>
          </w:p>
        </w:tc>
        <w:tc>
          <w:tcPr>
            <w:tcW w:w="567"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CF4156">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867"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R4-1908935, “TP for TR 38.716-01-01: DL_n1B_UL_n1A”, Huawei, HiSilicon</w:t>
            </w:r>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567" w:type="dxa"/>
            <w:shd w:val="solid" w:color="FFFFFF" w:fill="auto"/>
          </w:tcPr>
          <w:p w14:paraId="686EE746" w14:textId="5FA94CAA" w:rsidR="000E5C3E" w:rsidRDefault="000E5C3E" w:rsidP="000E5C3E">
            <w:pPr>
              <w:pStyle w:val="TAL"/>
              <w:rPr>
                <w:lang w:val="en-GB"/>
              </w:rPr>
            </w:pPr>
            <w:r>
              <w:rPr>
                <w:lang w:val="en-GB"/>
              </w:rPr>
              <w:t>0.6.0</w:t>
            </w:r>
          </w:p>
        </w:tc>
        <w:tc>
          <w:tcPr>
            <w:tcW w:w="567" w:type="dxa"/>
            <w:shd w:val="solid" w:color="FFFFFF" w:fill="auto"/>
          </w:tcPr>
          <w:p w14:paraId="01AB5C6C" w14:textId="3DB234A8" w:rsidR="000E5C3E" w:rsidRDefault="000E5C3E" w:rsidP="000E5C3E">
            <w:pPr>
              <w:pStyle w:val="TAL"/>
              <w:rPr>
                <w:lang w:val="en-GB"/>
              </w:rPr>
            </w:pPr>
            <w:r>
              <w:rPr>
                <w:lang w:val="en-GB"/>
              </w:rPr>
              <w:t>0.7.0</w:t>
            </w:r>
          </w:p>
        </w:tc>
      </w:tr>
      <w:tr w:rsidR="003E13F2" w:rsidRPr="00515CBE" w14:paraId="3DE82326" w14:textId="77777777" w:rsidTr="00CF4156">
        <w:tc>
          <w:tcPr>
            <w:tcW w:w="800" w:type="dxa"/>
            <w:shd w:val="solid" w:color="FFFFFF" w:fill="auto"/>
          </w:tcPr>
          <w:p w14:paraId="413AA62C" w14:textId="67223A54" w:rsidR="003E13F2" w:rsidRDefault="003E13F2" w:rsidP="000E5C3E">
            <w:pPr>
              <w:pStyle w:val="TAL"/>
              <w:rPr>
                <w:lang w:val="en-GB"/>
              </w:rPr>
            </w:pPr>
            <w:r>
              <w:rPr>
                <w:lang w:val="en-GB"/>
              </w:rPr>
              <w:t>2019-11</w:t>
            </w:r>
          </w:p>
        </w:tc>
        <w:tc>
          <w:tcPr>
            <w:tcW w:w="901" w:type="dxa"/>
            <w:shd w:val="solid" w:color="FFFFFF" w:fill="auto"/>
          </w:tcPr>
          <w:p w14:paraId="0205B5F0" w14:textId="2B73DD16" w:rsidR="003E13F2" w:rsidRPr="00515CBE" w:rsidRDefault="003E13F2"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93</w:t>
            </w:r>
          </w:p>
        </w:tc>
        <w:tc>
          <w:tcPr>
            <w:tcW w:w="993" w:type="dxa"/>
            <w:shd w:val="solid" w:color="FFFFFF" w:fill="auto"/>
          </w:tcPr>
          <w:p w14:paraId="30216466" w14:textId="34AE99E2" w:rsidR="003E13F2" w:rsidRPr="004B2104" w:rsidRDefault="00384E9E" w:rsidP="000E5C3E">
            <w:pPr>
              <w:pStyle w:val="TAL"/>
              <w:rPr>
                <w:lang w:val="en-GB"/>
              </w:rPr>
            </w:pPr>
            <w:r w:rsidRPr="00384E9E">
              <w:rPr>
                <w:lang w:val="en-GB"/>
              </w:rPr>
              <w:t>R4-1914682</w:t>
            </w:r>
          </w:p>
        </w:tc>
        <w:tc>
          <w:tcPr>
            <w:tcW w:w="426" w:type="dxa"/>
            <w:shd w:val="solid" w:color="FFFFFF" w:fill="auto"/>
          </w:tcPr>
          <w:p w14:paraId="0C1556FB" w14:textId="77777777" w:rsidR="003E13F2" w:rsidRPr="00515CBE" w:rsidRDefault="003E13F2" w:rsidP="000E5C3E">
            <w:pPr>
              <w:pStyle w:val="TAL"/>
              <w:rPr>
                <w:lang w:val="en-GB"/>
              </w:rPr>
            </w:pPr>
          </w:p>
        </w:tc>
        <w:tc>
          <w:tcPr>
            <w:tcW w:w="428" w:type="dxa"/>
            <w:shd w:val="solid" w:color="FFFFFF" w:fill="auto"/>
          </w:tcPr>
          <w:p w14:paraId="29B68EF6" w14:textId="77777777" w:rsidR="003E13F2" w:rsidRPr="00515CBE" w:rsidRDefault="003E13F2" w:rsidP="000E5C3E">
            <w:pPr>
              <w:pStyle w:val="TAL"/>
              <w:rPr>
                <w:lang w:val="en-GB"/>
              </w:rPr>
            </w:pPr>
          </w:p>
        </w:tc>
        <w:tc>
          <w:tcPr>
            <w:tcW w:w="4867" w:type="dxa"/>
            <w:shd w:val="solid" w:color="FFFFFF" w:fill="auto"/>
          </w:tcPr>
          <w:p w14:paraId="59717F10" w14:textId="3543017C" w:rsidR="003E13F2" w:rsidRPr="0006687D" w:rsidRDefault="003E13F2" w:rsidP="003E13F2">
            <w:pPr>
              <w:pStyle w:val="TAL"/>
              <w:rPr>
                <w:lang w:val="en-US"/>
              </w:rPr>
            </w:pPr>
            <w:r w:rsidRPr="0006687D">
              <w:rPr>
                <w:lang w:val="en-US"/>
              </w:rPr>
              <w:t>Implemented TP´s from RAN4 #</w:t>
            </w:r>
            <w:r>
              <w:rPr>
                <w:lang w:val="en-US"/>
              </w:rPr>
              <w:t>92bis</w:t>
            </w:r>
            <w:r w:rsidRPr="0006687D">
              <w:rPr>
                <w:lang w:val="en-US"/>
              </w:rPr>
              <w:t>:</w:t>
            </w:r>
          </w:p>
          <w:p w14:paraId="722467F8" w14:textId="77777777" w:rsidR="003E13F2" w:rsidRPr="0006687D" w:rsidRDefault="003E13F2" w:rsidP="003E13F2">
            <w:pPr>
              <w:pStyle w:val="TAL"/>
              <w:rPr>
                <w:lang w:val="en-US"/>
              </w:rPr>
            </w:pPr>
          </w:p>
          <w:p w14:paraId="611D9045" w14:textId="77777777" w:rsidR="003E13F2" w:rsidRPr="0006687D" w:rsidRDefault="003E13F2" w:rsidP="003E13F2">
            <w:pPr>
              <w:pStyle w:val="TAL"/>
              <w:rPr>
                <w:lang w:val="en-US"/>
              </w:rPr>
            </w:pPr>
            <w:r w:rsidRPr="001F728B">
              <w:t>R4-1912236, “TP for TR 38.716-01-01 for updated scope from RAN #85”, Ericsson</w:t>
            </w:r>
          </w:p>
          <w:p w14:paraId="00917771" w14:textId="77777777" w:rsidR="003E13F2" w:rsidRPr="0006687D" w:rsidRDefault="003E13F2" w:rsidP="003E13F2">
            <w:pPr>
              <w:pStyle w:val="TAL"/>
              <w:rPr>
                <w:lang w:val="en-US"/>
              </w:rPr>
            </w:pPr>
          </w:p>
          <w:p w14:paraId="264802E4" w14:textId="77777777" w:rsidR="003E13F2" w:rsidRPr="0006687D" w:rsidRDefault="003E13F2" w:rsidP="003E13F2">
            <w:pPr>
              <w:pStyle w:val="TAL"/>
              <w:rPr>
                <w:lang w:val="en-US"/>
              </w:rPr>
            </w:pPr>
            <w:r w:rsidRPr="001F728B">
              <w:t>R4-1911471, “TP for TR 38.716-01-01: DL_n3(2A)_UL_n3A”, Huawei, HiSilicon</w:t>
            </w:r>
          </w:p>
          <w:p w14:paraId="759ECA35" w14:textId="77777777" w:rsidR="003E13F2" w:rsidRPr="0006687D" w:rsidRDefault="003E13F2" w:rsidP="003E13F2">
            <w:pPr>
              <w:pStyle w:val="TAL"/>
              <w:rPr>
                <w:lang w:val="en-US"/>
              </w:rPr>
            </w:pPr>
          </w:p>
          <w:p w14:paraId="1C056BCF" w14:textId="77777777" w:rsidR="003E13F2" w:rsidRPr="0006687D" w:rsidRDefault="003E13F2" w:rsidP="003E13F2">
            <w:pPr>
              <w:pStyle w:val="TAL"/>
              <w:rPr>
                <w:lang w:val="en-US"/>
              </w:rPr>
            </w:pPr>
            <w:r w:rsidRPr="001F728B">
              <w:t>R4-1912612, “TP for TR 38.716-01-01: DL_n7(2A)_UL_n7A”, Huawei, HiSilicon</w:t>
            </w:r>
          </w:p>
          <w:p w14:paraId="35B39F92" w14:textId="77777777" w:rsidR="003E13F2" w:rsidRPr="0006687D" w:rsidRDefault="003E13F2" w:rsidP="003E13F2">
            <w:pPr>
              <w:pStyle w:val="TAL"/>
              <w:rPr>
                <w:lang w:val="en-US"/>
              </w:rPr>
            </w:pPr>
          </w:p>
          <w:p w14:paraId="7963F9CD" w14:textId="77777777" w:rsidR="003E13F2" w:rsidRPr="0006687D" w:rsidRDefault="003E13F2" w:rsidP="003E13F2">
            <w:pPr>
              <w:pStyle w:val="TAL"/>
              <w:rPr>
                <w:lang w:val="en-US"/>
              </w:rPr>
            </w:pPr>
            <w:r w:rsidRPr="001F728B">
              <w:t>R4-1912278, “TP for TR 38.716-01-01 to include CA_n7B”, Ericsson, Telstra</w:t>
            </w:r>
          </w:p>
          <w:p w14:paraId="2DE9C08F" w14:textId="77777777" w:rsidR="003E13F2" w:rsidRPr="0006687D" w:rsidRDefault="003E13F2" w:rsidP="003E13F2">
            <w:pPr>
              <w:pStyle w:val="TAL"/>
              <w:rPr>
                <w:lang w:val="en-US"/>
              </w:rPr>
            </w:pPr>
          </w:p>
          <w:p w14:paraId="5B973A8C" w14:textId="3462454A" w:rsidR="003E13F2" w:rsidRPr="003E13F2" w:rsidRDefault="003E13F2" w:rsidP="000E5C3E">
            <w:pPr>
              <w:pStyle w:val="TAL"/>
              <w:rPr>
                <w:lang w:val="en-US"/>
              </w:rPr>
            </w:pPr>
            <w:r w:rsidRPr="001F728B">
              <w:t>R4-1912564, “TP for TR 38 716-01-01 to include UL n258B - n258M”, Ericsson, Telstra</w:t>
            </w:r>
          </w:p>
        </w:tc>
        <w:tc>
          <w:tcPr>
            <w:tcW w:w="567" w:type="dxa"/>
            <w:shd w:val="solid" w:color="FFFFFF" w:fill="auto"/>
          </w:tcPr>
          <w:p w14:paraId="53ADFC21" w14:textId="3F95DD65" w:rsidR="003E13F2" w:rsidRDefault="003E13F2" w:rsidP="000E5C3E">
            <w:pPr>
              <w:pStyle w:val="TAL"/>
              <w:rPr>
                <w:lang w:val="en-GB"/>
              </w:rPr>
            </w:pPr>
            <w:r>
              <w:rPr>
                <w:lang w:val="en-GB"/>
              </w:rPr>
              <w:t>0.7.0</w:t>
            </w:r>
          </w:p>
        </w:tc>
        <w:tc>
          <w:tcPr>
            <w:tcW w:w="567" w:type="dxa"/>
            <w:shd w:val="solid" w:color="FFFFFF" w:fill="auto"/>
          </w:tcPr>
          <w:p w14:paraId="54AE4DB6" w14:textId="353208AE" w:rsidR="003E13F2" w:rsidRDefault="003E13F2" w:rsidP="000E5C3E">
            <w:pPr>
              <w:pStyle w:val="TAL"/>
              <w:rPr>
                <w:lang w:val="en-GB"/>
              </w:rPr>
            </w:pPr>
            <w:r>
              <w:rPr>
                <w:lang w:val="en-GB"/>
              </w:rPr>
              <w:t>0.8.0</w:t>
            </w:r>
          </w:p>
        </w:tc>
      </w:tr>
      <w:tr w:rsidR="00DC0642" w:rsidRPr="00515CBE" w14:paraId="39F5358E" w14:textId="77777777" w:rsidTr="00CF4156">
        <w:tc>
          <w:tcPr>
            <w:tcW w:w="800" w:type="dxa"/>
            <w:shd w:val="solid" w:color="FFFFFF" w:fill="auto"/>
          </w:tcPr>
          <w:p w14:paraId="2E2ED152" w14:textId="318B452D" w:rsidR="00DC0642" w:rsidRDefault="00DC0642" w:rsidP="00DC0642">
            <w:pPr>
              <w:pStyle w:val="TAL"/>
              <w:rPr>
                <w:lang w:val="en-GB"/>
              </w:rPr>
            </w:pPr>
            <w:r>
              <w:rPr>
                <w:lang w:val="en-GB"/>
              </w:rPr>
              <w:t>2020-02</w:t>
            </w:r>
          </w:p>
        </w:tc>
        <w:tc>
          <w:tcPr>
            <w:tcW w:w="901" w:type="dxa"/>
            <w:shd w:val="solid" w:color="FFFFFF" w:fill="auto"/>
          </w:tcPr>
          <w:p w14:paraId="552115A6" w14:textId="5028AF18" w:rsidR="00DC0642" w:rsidRPr="00515CBE" w:rsidRDefault="00DC0642" w:rsidP="00DC0642">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w:t>
            </w:r>
          </w:p>
        </w:tc>
        <w:tc>
          <w:tcPr>
            <w:tcW w:w="993" w:type="dxa"/>
            <w:shd w:val="solid" w:color="FFFFFF" w:fill="auto"/>
          </w:tcPr>
          <w:p w14:paraId="7148597E" w14:textId="41B65CA9" w:rsidR="00DC0642" w:rsidRPr="00384E9E" w:rsidRDefault="00E3499A" w:rsidP="00DC0642">
            <w:pPr>
              <w:pStyle w:val="TAL"/>
              <w:rPr>
                <w:lang w:val="en-GB"/>
              </w:rPr>
            </w:pPr>
            <w:r w:rsidRPr="00E3499A">
              <w:rPr>
                <w:lang w:val="en-GB"/>
              </w:rPr>
              <w:t>R4-2001502</w:t>
            </w:r>
            <w:bookmarkStart w:id="220" w:name="_GoBack"/>
            <w:bookmarkEnd w:id="220"/>
          </w:p>
        </w:tc>
        <w:tc>
          <w:tcPr>
            <w:tcW w:w="426" w:type="dxa"/>
            <w:shd w:val="solid" w:color="FFFFFF" w:fill="auto"/>
          </w:tcPr>
          <w:p w14:paraId="7F9E2EF4" w14:textId="77777777" w:rsidR="00DC0642" w:rsidRPr="00515CBE" w:rsidRDefault="00DC0642" w:rsidP="00DC0642">
            <w:pPr>
              <w:pStyle w:val="TAL"/>
              <w:rPr>
                <w:lang w:val="en-GB"/>
              </w:rPr>
            </w:pPr>
          </w:p>
        </w:tc>
        <w:tc>
          <w:tcPr>
            <w:tcW w:w="428" w:type="dxa"/>
            <w:shd w:val="solid" w:color="FFFFFF" w:fill="auto"/>
          </w:tcPr>
          <w:p w14:paraId="727C5454" w14:textId="77777777" w:rsidR="00DC0642" w:rsidRPr="00515CBE" w:rsidRDefault="00DC0642" w:rsidP="00DC0642">
            <w:pPr>
              <w:pStyle w:val="TAL"/>
              <w:rPr>
                <w:lang w:val="en-GB"/>
              </w:rPr>
            </w:pPr>
          </w:p>
        </w:tc>
        <w:tc>
          <w:tcPr>
            <w:tcW w:w="4867" w:type="dxa"/>
            <w:shd w:val="solid" w:color="FFFFFF" w:fill="auto"/>
          </w:tcPr>
          <w:p w14:paraId="29A67884" w14:textId="359311C9" w:rsidR="00DC0642" w:rsidRPr="0006687D" w:rsidRDefault="00DC0642" w:rsidP="00DC0642">
            <w:pPr>
              <w:pStyle w:val="TAL"/>
              <w:rPr>
                <w:lang w:val="en-US"/>
              </w:rPr>
            </w:pPr>
            <w:r w:rsidRPr="0006687D">
              <w:rPr>
                <w:lang w:val="en-US"/>
              </w:rPr>
              <w:t>Implemented TP´s from RAN4 #</w:t>
            </w:r>
            <w:r>
              <w:rPr>
                <w:lang w:val="en-US"/>
              </w:rPr>
              <w:t>93</w:t>
            </w:r>
            <w:r w:rsidRPr="0006687D">
              <w:rPr>
                <w:lang w:val="en-US"/>
              </w:rPr>
              <w:t>:</w:t>
            </w:r>
          </w:p>
          <w:p w14:paraId="726A3691" w14:textId="77777777" w:rsidR="00DC0642" w:rsidRPr="0006687D" w:rsidRDefault="00DC0642" w:rsidP="00DC0642">
            <w:pPr>
              <w:pStyle w:val="TAL"/>
              <w:rPr>
                <w:lang w:val="en-US"/>
              </w:rPr>
            </w:pPr>
          </w:p>
          <w:p w14:paraId="6EB66915" w14:textId="77777777" w:rsidR="00DC0642" w:rsidRPr="0006687D" w:rsidRDefault="00E3499A" w:rsidP="00DC0642">
            <w:pPr>
              <w:pStyle w:val="TAL"/>
              <w:rPr>
                <w:lang w:val="en-US"/>
              </w:rPr>
            </w:pPr>
            <w:hyperlink r:id="rId11" w:history="1">
              <w:r w:rsidR="00DC0642" w:rsidRPr="004F64D8">
                <w:t>R4-1914300</w:t>
              </w:r>
            </w:hyperlink>
            <w:r w:rsidR="00DC0642" w:rsidRPr="004F64D8">
              <w:t>, “updated TP for TR 38.716-01-01: DL_n3(2A)_UL_n3A”, Huawei, HiSilicon</w:t>
            </w:r>
          </w:p>
          <w:p w14:paraId="37F5E48F" w14:textId="77777777" w:rsidR="00DC0642" w:rsidRDefault="00DC0642" w:rsidP="00DC0642">
            <w:pPr>
              <w:pStyle w:val="TAL"/>
            </w:pPr>
          </w:p>
          <w:p w14:paraId="26BC06F0" w14:textId="284D48FD" w:rsidR="00DC0642" w:rsidRPr="00DC0642" w:rsidRDefault="00E3499A" w:rsidP="00DC0642">
            <w:pPr>
              <w:pStyle w:val="TAL"/>
              <w:rPr>
                <w:lang w:val="en-US"/>
              </w:rPr>
            </w:pPr>
            <w:hyperlink r:id="rId12" w:history="1">
              <w:r w:rsidR="00DC0642" w:rsidRPr="004F64D8">
                <w:t>R4-1915632</w:t>
              </w:r>
            </w:hyperlink>
            <w:r w:rsidR="00DC0642" w:rsidRPr="004F64D8">
              <w:t>, “TP for TR 38.716-01-01 to include CA_n7B UL”, Ericsson, Telstra</w:t>
            </w:r>
          </w:p>
        </w:tc>
        <w:tc>
          <w:tcPr>
            <w:tcW w:w="567" w:type="dxa"/>
            <w:shd w:val="solid" w:color="FFFFFF" w:fill="auto"/>
          </w:tcPr>
          <w:p w14:paraId="1662F8BC" w14:textId="0E4B0CB4" w:rsidR="00DC0642" w:rsidRDefault="00DC0642" w:rsidP="00DC0642">
            <w:pPr>
              <w:pStyle w:val="TAL"/>
              <w:rPr>
                <w:lang w:val="en-GB"/>
              </w:rPr>
            </w:pPr>
            <w:r>
              <w:rPr>
                <w:lang w:val="en-GB"/>
              </w:rPr>
              <w:t>0.8.0</w:t>
            </w:r>
          </w:p>
        </w:tc>
        <w:tc>
          <w:tcPr>
            <w:tcW w:w="567" w:type="dxa"/>
            <w:shd w:val="solid" w:color="FFFFFF" w:fill="auto"/>
          </w:tcPr>
          <w:p w14:paraId="6DED0C13" w14:textId="2793D8AC" w:rsidR="00DC0642" w:rsidRDefault="00DC0642" w:rsidP="00DC0642">
            <w:pPr>
              <w:pStyle w:val="TAL"/>
              <w:rPr>
                <w:lang w:val="en-GB"/>
              </w:rPr>
            </w:pPr>
            <w:r>
              <w:rPr>
                <w:lang w:val="en-GB"/>
              </w:rPr>
              <w:t>0.9.0</w:t>
            </w:r>
          </w:p>
        </w:tc>
      </w:tr>
      <w:bookmarkEnd w:id="124"/>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DC0642" w:rsidRDefault="00DC0642">
      <w:r>
        <w:separator/>
      </w:r>
    </w:p>
  </w:endnote>
  <w:endnote w:type="continuationSeparator" w:id="0">
    <w:p w14:paraId="317206A8" w14:textId="77777777" w:rsidR="00DC0642" w:rsidRDefault="00DC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DC0642" w:rsidRDefault="00DC06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DC0642" w:rsidRDefault="00DC0642">
      <w:r>
        <w:separator/>
      </w:r>
    </w:p>
  </w:footnote>
  <w:footnote w:type="continuationSeparator" w:id="0">
    <w:p w14:paraId="7376F03E" w14:textId="77777777" w:rsidR="00DC0642" w:rsidRDefault="00DC0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7C8CA201" w:rsidR="00DC0642" w:rsidRDefault="00DC0642">
    <w:pPr>
      <w:pStyle w:val="Header"/>
      <w:framePr w:wrap="auto" w:vAnchor="text" w:hAnchor="margin" w:xAlign="right" w:y="1"/>
      <w:widowControl/>
    </w:pPr>
    <w:r>
      <w:fldChar w:fldCharType="begin"/>
    </w:r>
    <w:r>
      <w:instrText xml:space="preserve"> STYLEREF ZA </w:instrText>
    </w:r>
    <w:r>
      <w:fldChar w:fldCharType="separate"/>
    </w:r>
    <w:r w:rsidR="00E3499A">
      <w:t>3GPP TR 38.716-01-01 V0.9.0 (2020-02)</w:t>
    </w:r>
    <w:r>
      <w:fldChar w:fldCharType="end"/>
    </w:r>
  </w:p>
  <w:p w14:paraId="1BF89D90" w14:textId="77777777" w:rsidR="00DC0642" w:rsidRDefault="00DC0642">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5D70398F" w:rsidR="00DC0642" w:rsidRDefault="00DC0642">
    <w:pPr>
      <w:pStyle w:val="Header"/>
      <w:framePr w:wrap="auto" w:vAnchor="text" w:hAnchor="margin" w:y="1"/>
      <w:widowControl/>
    </w:pPr>
    <w:r>
      <w:fldChar w:fldCharType="begin"/>
    </w:r>
    <w:r>
      <w:instrText xml:space="preserve"> STYLEREF ZGSM </w:instrText>
    </w:r>
    <w:r>
      <w:fldChar w:fldCharType="separate"/>
    </w:r>
    <w:r w:rsidR="00E3499A">
      <w:t>Release 16</w:t>
    </w:r>
    <w:r>
      <w:fldChar w:fldCharType="end"/>
    </w:r>
  </w:p>
  <w:p w14:paraId="1BF89D92" w14:textId="77777777" w:rsidR="00DC0642" w:rsidRDefault="00DC06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84E9E"/>
    <w:rsid w:val="00393042"/>
    <w:rsid w:val="00394AD5"/>
    <w:rsid w:val="0039642D"/>
    <w:rsid w:val="003A2E40"/>
    <w:rsid w:val="003B755E"/>
    <w:rsid w:val="003C228E"/>
    <w:rsid w:val="003C51E7"/>
    <w:rsid w:val="003D1EFD"/>
    <w:rsid w:val="003D4215"/>
    <w:rsid w:val="003E13F2"/>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247B"/>
    <w:rsid w:val="0054348A"/>
    <w:rsid w:val="005C1EA6"/>
    <w:rsid w:val="006016E1"/>
    <w:rsid w:val="00604D05"/>
    <w:rsid w:val="00615C6B"/>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57265"/>
    <w:rsid w:val="00B633AE"/>
    <w:rsid w:val="00B665D2"/>
    <w:rsid w:val="00B6737C"/>
    <w:rsid w:val="00B7214D"/>
    <w:rsid w:val="00B724AE"/>
    <w:rsid w:val="00B80550"/>
    <w:rsid w:val="00B8095F"/>
    <w:rsid w:val="00B80B11"/>
    <w:rsid w:val="00B8446C"/>
    <w:rsid w:val="00B861A9"/>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16F59"/>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C0642"/>
    <w:rsid w:val="00DC77DC"/>
    <w:rsid w:val="00DD0C2C"/>
    <w:rsid w:val="00DE3D1C"/>
    <w:rsid w:val="00E1713D"/>
    <w:rsid w:val="00E20A43"/>
    <w:rsid w:val="00E23898"/>
    <w:rsid w:val="00E33CD2"/>
    <w:rsid w:val="00E3499A"/>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TSGRAN4_93\Docs\R4-191563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30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88697-93CA-4D0A-AFEB-4EC7F7495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82</Pages>
  <Words>12448</Words>
  <Characters>74326</Characters>
  <Application>Microsoft Office Word</Application>
  <DocSecurity>0</DocSecurity>
  <Lines>619</Lines>
  <Paragraphs>173</Paragraphs>
  <ScaleCrop>false</ScaleCrop>
  <HeadingPairs>
    <vt:vector size="6" baseType="variant">
      <vt:variant>
        <vt:lpstr>Title</vt:lpstr>
      </vt:variant>
      <vt:variant>
        <vt:i4>1</vt:i4>
      </vt:variant>
      <vt:variant>
        <vt:lpstr>Headings</vt:lpstr>
      </vt:variant>
      <vt:variant>
        <vt:i4>77</vt:i4>
      </vt:variant>
      <vt:variant>
        <vt:lpstr>タイトル</vt:lpstr>
      </vt:variant>
      <vt:variant>
        <vt:i4>1</vt:i4>
      </vt:variant>
    </vt:vector>
  </HeadingPairs>
  <TitlesOfParts>
    <vt:vector size="79"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    5.6	CA_2DL_n7B_ 1UL_n7A</vt:lpstr>
      <vt:lpstr>        5.6.1	Operating band for CA</vt:lpstr>
      <vt:lpstr>        5.6.2	Channel bandwidths per operating band for CA </vt:lpstr>
      <vt:lpstr>        5.6.3	Co-existence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6.5	CA_2DL_n3(2A)_ 1UL_n3A</vt:lpstr>
      <vt:lpstr>        6.5.1 Operating band for CA</vt:lpstr>
      <vt:lpstr>        6.5.2 Channel bandwidths per operating band for CA </vt:lpstr>
      <vt:lpstr>        6.5.3 Co-existence studies</vt:lpstr>
      <vt:lpstr>        There are no co-existence issues for this combination.</vt:lpstr>
      <vt:lpstr>        6.5.4 REFSENS</vt:lpstr>
      <vt:lpstr>        There are no REFSENS exceptions for this combination. UL configuration for REFSE</vt:lpstr>
      <vt:lpstr>    6.6	CA_2DL_n7(2A)_ 1UL_n7A</vt:lpstr>
      <vt:lpstr>        6.6.1 Operating band for CA</vt:lpstr>
      <vt:lpstr>        6.6.2 Channel bandwidths per operating band for CA</vt:lpstr>
      <vt:lpstr>        6.6.3 Co-existence studies</vt:lpstr>
      <vt:lpstr>        There are no co-existence issues for this combination.</vt:lpstr>
      <vt:lpstr>        6.6.4 REFSENS</vt:lpstr>
      <vt:lpstr>        There are no REFSENS exceptions for this combination. UL configuration for REFSE</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86601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51</cp:revision>
  <dcterms:created xsi:type="dcterms:W3CDTF">2018-09-06T09:26:00Z</dcterms:created>
  <dcterms:modified xsi:type="dcterms:W3CDTF">2020-02-14T13:35:00Z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